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CA6" w:rsidRDefault="009E2CA6" w:rsidP="004F3CDD">
      <w:pPr>
        <w:autoSpaceDE w:val="0"/>
        <w:autoSpaceDN w:val="0"/>
        <w:adjustRightInd w:val="0"/>
        <w:spacing w:after="0" w:line="360" w:lineRule="auto"/>
        <w:jc w:val="both"/>
        <w:rPr>
          <w:rFonts w:ascii="Helvetica-Bold" w:hAnsi="Helvetica-Bold" w:cs="Helvetica-Bold"/>
          <w:b/>
          <w:bCs/>
          <w:sz w:val="21"/>
          <w:szCs w:val="21"/>
        </w:rPr>
      </w:pPr>
      <w:r>
        <w:rPr>
          <w:rFonts w:ascii="Helvetica-Bold" w:hAnsi="Helvetica-Bold" w:cs="Helvetica-Bold"/>
          <w:b/>
          <w:bCs/>
          <w:sz w:val="21"/>
          <w:szCs w:val="21"/>
        </w:rPr>
        <w:t>INSTITUTO SUPERIO DE FORMACIÓN DOCENTE Y TÉCNICA Nº 88</w:t>
      </w:r>
    </w:p>
    <w:p w:rsidR="009E2CA6" w:rsidRDefault="009E2CA6" w:rsidP="004F3CDD">
      <w:pPr>
        <w:autoSpaceDE w:val="0"/>
        <w:autoSpaceDN w:val="0"/>
        <w:adjustRightInd w:val="0"/>
        <w:spacing w:after="0" w:line="360" w:lineRule="auto"/>
        <w:jc w:val="both"/>
        <w:rPr>
          <w:rFonts w:ascii="Helvetica-Bold" w:hAnsi="Helvetica-Bold" w:cs="Helvetica-Bold"/>
          <w:b/>
          <w:bCs/>
          <w:sz w:val="21"/>
          <w:szCs w:val="21"/>
        </w:rPr>
      </w:pPr>
      <w:r>
        <w:rPr>
          <w:rFonts w:ascii="Helvetica-Bold" w:hAnsi="Helvetica-Bold" w:cs="Helvetica-Bold"/>
          <w:b/>
          <w:bCs/>
          <w:sz w:val="21"/>
          <w:szCs w:val="21"/>
        </w:rPr>
        <w:t>PAULO FREIRE</w:t>
      </w:r>
    </w:p>
    <w:p w:rsidR="009E2CA6" w:rsidRDefault="009E2CA6" w:rsidP="004F3CDD">
      <w:pPr>
        <w:autoSpaceDE w:val="0"/>
        <w:autoSpaceDN w:val="0"/>
        <w:adjustRightInd w:val="0"/>
        <w:spacing w:after="0" w:line="360" w:lineRule="auto"/>
        <w:jc w:val="both"/>
        <w:rPr>
          <w:rFonts w:ascii="Helvetica-Bold" w:hAnsi="Helvetica-Bold" w:cs="Helvetica-Bold"/>
          <w:b/>
          <w:bCs/>
          <w:sz w:val="21"/>
          <w:szCs w:val="21"/>
        </w:rPr>
      </w:pPr>
      <w:r>
        <w:rPr>
          <w:rFonts w:ascii="Helvetica-Bold" w:hAnsi="Helvetica-Bold" w:cs="Helvetica-Bold"/>
          <w:b/>
          <w:bCs/>
          <w:sz w:val="21"/>
          <w:szCs w:val="21"/>
        </w:rPr>
        <w:t>CARRERA: Profesorado en Educación Inicial.</w:t>
      </w:r>
    </w:p>
    <w:p w:rsidR="009E2CA6" w:rsidRDefault="009E2CA6" w:rsidP="004F3CDD">
      <w:pPr>
        <w:autoSpaceDE w:val="0"/>
        <w:autoSpaceDN w:val="0"/>
        <w:adjustRightInd w:val="0"/>
        <w:spacing w:after="0" w:line="360" w:lineRule="auto"/>
        <w:jc w:val="both"/>
        <w:rPr>
          <w:rFonts w:ascii="Helvetica-Bold" w:hAnsi="Helvetica-Bold" w:cs="Helvetica-Bold"/>
          <w:b/>
          <w:bCs/>
          <w:sz w:val="21"/>
          <w:szCs w:val="21"/>
        </w:rPr>
      </w:pPr>
      <w:r>
        <w:rPr>
          <w:rFonts w:ascii="Helvetica-Bold" w:hAnsi="Helvetica-Bold" w:cs="Helvetica-Bold"/>
          <w:b/>
          <w:bCs/>
          <w:sz w:val="21"/>
          <w:szCs w:val="21"/>
        </w:rPr>
        <w:t>ESPACIO CURRICULAR: Ateneo de Naturaleza y Sociedad.</w:t>
      </w:r>
    </w:p>
    <w:p w:rsidR="009E2CA6" w:rsidRDefault="009E2CA6" w:rsidP="004F3CDD">
      <w:pPr>
        <w:autoSpaceDE w:val="0"/>
        <w:autoSpaceDN w:val="0"/>
        <w:adjustRightInd w:val="0"/>
        <w:spacing w:after="0" w:line="360" w:lineRule="auto"/>
        <w:jc w:val="both"/>
        <w:rPr>
          <w:rFonts w:ascii="Helvetica-Bold" w:hAnsi="Helvetica-Bold" w:cs="Helvetica-Bold"/>
          <w:b/>
          <w:bCs/>
          <w:sz w:val="21"/>
          <w:szCs w:val="21"/>
        </w:rPr>
      </w:pPr>
      <w:r>
        <w:rPr>
          <w:rFonts w:ascii="Helvetica-Bold" w:hAnsi="Helvetica-Bold" w:cs="Helvetica-Bold"/>
          <w:b/>
          <w:bCs/>
          <w:sz w:val="21"/>
          <w:szCs w:val="21"/>
        </w:rPr>
        <w:t>CURSO 4º Año.</w:t>
      </w:r>
    </w:p>
    <w:p w:rsidR="004F3CDD" w:rsidRDefault="009E2CA6" w:rsidP="004F3CDD">
      <w:pPr>
        <w:autoSpaceDE w:val="0"/>
        <w:autoSpaceDN w:val="0"/>
        <w:adjustRightInd w:val="0"/>
        <w:spacing w:after="0" w:line="360" w:lineRule="auto"/>
        <w:jc w:val="both"/>
        <w:rPr>
          <w:rFonts w:ascii="Helvetica-Bold" w:hAnsi="Helvetica-Bold" w:cs="Helvetica-Bold"/>
          <w:b/>
          <w:bCs/>
          <w:sz w:val="21"/>
          <w:szCs w:val="21"/>
        </w:rPr>
      </w:pPr>
      <w:r>
        <w:rPr>
          <w:rFonts w:ascii="Helvetica-Bold" w:hAnsi="Helvetica-Bold" w:cs="Helvetica-Bold"/>
          <w:b/>
          <w:bCs/>
          <w:sz w:val="21"/>
          <w:szCs w:val="21"/>
        </w:rPr>
        <w:t>PROFESOR: Costa Julio Javier.</w:t>
      </w:r>
    </w:p>
    <w:p w:rsidR="009E2CA6" w:rsidRDefault="009E2CA6" w:rsidP="004F3CDD">
      <w:pPr>
        <w:autoSpaceDE w:val="0"/>
        <w:autoSpaceDN w:val="0"/>
        <w:adjustRightInd w:val="0"/>
        <w:spacing w:after="0" w:line="360" w:lineRule="auto"/>
        <w:jc w:val="both"/>
        <w:rPr>
          <w:rFonts w:ascii="Helvetica" w:hAnsi="Helvetica" w:cs="Helvetica"/>
          <w:sz w:val="21"/>
          <w:szCs w:val="21"/>
        </w:rPr>
      </w:pPr>
    </w:p>
    <w:p w:rsidR="004F3CDD" w:rsidRDefault="004F3CDD" w:rsidP="004F3CDD">
      <w:pPr>
        <w:autoSpaceDE w:val="0"/>
        <w:autoSpaceDN w:val="0"/>
        <w:adjustRightInd w:val="0"/>
        <w:spacing w:after="0" w:line="360" w:lineRule="auto"/>
        <w:jc w:val="both"/>
        <w:rPr>
          <w:rFonts w:ascii="Helvetica-Bold" w:hAnsi="Helvetica-Bold" w:cs="Helvetica-Bold"/>
          <w:b/>
          <w:bCs/>
          <w:sz w:val="21"/>
          <w:szCs w:val="21"/>
        </w:rPr>
      </w:pPr>
      <w:r>
        <w:rPr>
          <w:rFonts w:ascii="Helvetica-Bold" w:hAnsi="Helvetica-Bold" w:cs="Helvetica-Bold"/>
          <w:b/>
          <w:bCs/>
          <w:sz w:val="21"/>
          <w:szCs w:val="21"/>
        </w:rPr>
        <w:t>FUNDAMENTACION</w:t>
      </w:r>
    </w:p>
    <w:p w:rsidR="004F3CDD" w:rsidRDefault="004F3CDD" w:rsidP="004F3CDD">
      <w:pPr>
        <w:autoSpaceDE w:val="0"/>
        <w:autoSpaceDN w:val="0"/>
        <w:adjustRightInd w:val="0"/>
        <w:spacing w:after="0" w:line="360" w:lineRule="auto"/>
        <w:jc w:val="both"/>
        <w:rPr>
          <w:rFonts w:ascii="Helvetica" w:hAnsi="Helvetica" w:cs="Helvetica"/>
          <w:sz w:val="13"/>
          <w:szCs w:val="13"/>
        </w:rPr>
      </w:pPr>
      <w:r>
        <w:rPr>
          <w:rFonts w:ascii="Helvetica" w:hAnsi="Helvetica" w:cs="Helvetica"/>
          <w:sz w:val="21"/>
          <w:szCs w:val="21"/>
        </w:rPr>
        <w:t>El Ateneo de Naturaleza y Sociedad es una “(…) una estrategia integradora de la teoría y la práctica, formulada en cierta forma desde una visión reflexiva, “reparadora”, ampliatoria, justificativa, de las prácticas realizadas. Podemos interpretar al ateneo, en su funcionamiento, como un dispositivo en el que se imbrican factores sociales, subjetivos e instrumentales”</w:t>
      </w:r>
    </w:p>
    <w:p w:rsidR="004F3CDD" w:rsidRDefault="004F3CDD" w:rsidP="004F3CDD">
      <w:pPr>
        <w:autoSpaceDE w:val="0"/>
        <w:autoSpaceDN w:val="0"/>
        <w:adjustRightInd w:val="0"/>
        <w:spacing w:after="0" w:line="360" w:lineRule="auto"/>
        <w:jc w:val="both"/>
        <w:rPr>
          <w:rFonts w:ascii="Helvetica" w:hAnsi="Helvetica" w:cs="Helvetica"/>
          <w:sz w:val="21"/>
          <w:szCs w:val="21"/>
        </w:rPr>
      </w:pPr>
      <w:r>
        <w:rPr>
          <w:rFonts w:ascii="Helvetica" w:hAnsi="Helvetica" w:cs="Helvetica"/>
          <w:sz w:val="21"/>
          <w:szCs w:val="21"/>
        </w:rPr>
        <w:t>De esta manera se producirán interacciones permanentes entre los docentes en formación como sujetos participantes, tanto en los contextos ambientales de la comunidad en laque se inserta el Instituto como en las escuelas de destino. En el Diseño Curricular para la Educación Superior del Nivel Inicial se propone que el Ateneo de Naturaleza y Sociedad sea un dispositivo pedagógico didáctico que constituya una oportunidad para gestar un espacio grupal educativo en el que se integren de forma interrelacionada los procesos decomprensión, intervención y reflexión sobre las prácticas docentes. Con tal finalidad, se favorecerá la construcción y resignificación de múltiples prácticas de enseñanza sobre los saberes ambientales; se promoverá el tratamiento de la complejidad socio cultural entre los sujetos en</w:t>
      </w:r>
    </w:p>
    <w:p w:rsidR="004F3CDD" w:rsidRDefault="004F3CDD" w:rsidP="004F3CDD">
      <w:pPr>
        <w:autoSpaceDE w:val="0"/>
        <w:autoSpaceDN w:val="0"/>
        <w:adjustRightInd w:val="0"/>
        <w:spacing w:after="0" w:line="360" w:lineRule="auto"/>
        <w:jc w:val="both"/>
        <w:rPr>
          <w:rFonts w:ascii="Helvetica" w:hAnsi="Helvetica" w:cs="Helvetica"/>
          <w:sz w:val="21"/>
          <w:szCs w:val="21"/>
        </w:rPr>
      </w:pPr>
      <w:r>
        <w:rPr>
          <w:rFonts w:ascii="Helvetica" w:hAnsi="Helvetica" w:cs="Helvetica"/>
          <w:sz w:val="21"/>
          <w:szCs w:val="21"/>
        </w:rPr>
        <w:t>el ecosistema del aula (microsistema de aprendizaje) – y también en el ambiente en que ésta se inserta-, y se auspiciará el posicionamiento ético-político del futuro docente en su praxis educativa ambiental. Se trata, en definitiva, de un espacio colectivo en el que los estudiantes reflexionarán sobre las prácticas y propondrán innovaciones que incluyan la imaginación, criticidad y el diseño conjunto de experiencias de pedagógico-didácticas. Así intercambiarán dudas y cuestionamientos que darán lugar a la formulación de preguntas que abrirán nuevos interrogantes, más que respuestas categóricas y cerradas frente a los desafíos que imponen las prácticas.</w:t>
      </w:r>
    </w:p>
    <w:p w:rsidR="001A4138" w:rsidRDefault="001A4138" w:rsidP="004F3CDD">
      <w:pPr>
        <w:autoSpaceDE w:val="0"/>
        <w:autoSpaceDN w:val="0"/>
        <w:adjustRightInd w:val="0"/>
        <w:spacing w:after="0" w:line="360" w:lineRule="auto"/>
        <w:jc w:val="both"/>
        <w:rPr>
          <w:rFonts w:ascii="Helvetica-Bold" w:hAnsi="Helvetica-Bold" w:cs="Helvetica-Bold"/>
          <w:b/>
          <w:bCs/>
          <w:sz w:val="21"/>
          <w:szCs w:val="21"/>
        </w:rPr>
      </w:pPr>
    </w:p>
    <w:p w:rsidR="004F3CDD" w:rsidRDefault="004F3CDD" w:rsidP="004F3CDD">
      <w:pPr>
        <w:autoSpaceDE w:val="0"/>
        <w:autoSpaceDN w:val="0"/>
        <w:adjustRightInd w:val="0"/>
        <w:spacing w:after="0" w:line="360" w:lineRule="auto"/>
        <w:jc w:val="both"/>
        <w:rPr>
          <w:rFonts w:ascii="Helvetica-Bold" w:hAnsi="Helvetica-Bold" w:cs="Helvetica-Bold"/>
          <w:b/>
          <w:bCs/>
          <w:sz w:val="21"/>
          <w:szCs w:val="21"/>
        </w:rPr>
      </w:pPr>
      <w:r>
        <w:rPr>
          <w:rFonts w:ascii="Helvetica-Bold" w:hAnsi="Helvetica-Bold" w:cs="Helvetica-Bold"/>
          <w:b/>
          <w:bCs/>
          <w:sz w:val="21"/>
          <w:szCs w:val="21"/>
        </w:rPr>
        <w:t>EXPECTATIVAS DE LOGRO</w:t>
      </w:r>
    </w:p>
    <w:p w:rsidR="004F3CDD" w:rsidRDefault="004F3CDD" w:rsidP="004F3CDD">
      <w:pPr>
        <w:autoSpaceDE w:val="0"/>
        <w:autoSpaceDN w:val="0"/>
        <w:adjustRightInd w:val="0"/>
        <w:spacing w:after="0" w:line="360" w:lineRule="auto"/>
        <w:jc w:val="both"/>
        <w:rPr>
          <w:rFonts w:ascii="Helvetica" w:hAnsi="Helvetica" w:cs="Helvetica"/>
          <w:sz w:val="21"/>
          <w:szCs w:val="21"/>
        </w:rPr>
      </w:pPr>
      <w:r>
        <w:rPr>
          <w:rFonts w:ascii="Symbol" w:hAnsi="Symbol" w:cs="Symbol"/>
          <w:sz w:val="21"/>
          <w:szCs w:val="21"/>
        </w:rPr>
        <w:t></w:t>
      </w:r>
      <w:r>
        <w:rPr>
          <w:rFonts w:ascii="Symbol" w:hAnsi="Symbol" w:cs="Symbol"/>
          <w:sz w:val="21"/>
          <w:szCs w:val="21"/>
        </w:rPr>
        <w:t></w:t>
      </w:r>
      <w:r>
        <w:rPr>
          <w:rFonts w:ascii="Helvetica" w:hAnsi="Helvetica" w:cs="Helvetica"/>
          <w:sz w:val="21"/>
          <w:szCs w:val="21"/>
        </w:rPr>
        <w:t>Identificar el trabajo pedagógico como una construcción colectiva de conocimiento que toma a la realidad como objeto de problematización constante.</w:t>
      </w:r>
    </w:p>
    <w:p w:rsidR="004F3CDD" w:rsidRDefault="004F3CDD" w:rsidP="004F3CDD">
      <w:pPr>
        <w:autoSpaceDE w:val="0"/>
        <w:autoSpaceDN w:val="0"/>
        <w:adjustRightInd w:val="0"/>
        <w:spacing w:after="0" w:line="360" w:lineRule="auto"/>
        <w:jc w:val="both"/>
        <w:rPr>
          <w:rFonts w:ascii="Helvetica" w:hAnsi="Helvetica" w:cs="Helvetica"/>
          <w:sz w:val="21"/>
          <w:szCs w:val="21"/>
        </w:rPr>
      </w:pPr>
      <w:r>
        <w:rPr>
          <w:rFonts w:ascii="Symbol" w:hAnsi="Symbol" w:cs="Symbol"/>
          <w:sz w:val="21"/>
          <w:szCs w:val="21"/>
        </w:rPr>
        <w:t></w:t>
      </w:r>
      <w:r>
        <w:rPr>
          <w:rFonts w:ascii="Symbol" w:hAnsi="Symbol" w:cs="Symbol"/>
          <w:sz w:val="21"/>
          <w:szCs w:val="21"/>
        </w:rPr>
        <w:t></w:t>
      </w:r>
      <w:r>
        <w:rPr>
          <w:rFonts w:ascii="Helvetica" w:hAnsi="Helvetica" w:cs="Helvetica"/>
          <w:sz w:val="21"/>
          <w:szCs w:val="21"/>
        </w:rPr>
        <w:t>Reconocer al conocimiento y la educación como condiciones necesarias para promover la inclusión social y educativa.</w:t>
      </w:r>
    </w:p>
    <w:p w:rsidR="004F3CDD" w:rsidRDefault="004F3CDD" w:rsidP="004F3CDD">
      <w:pPr>
        <w:autoSpaceDE w:val="0"/>
        <w:autoSpaceDN w:val="0"/>
        <w:adjustRightInd w:val="0"/>
        <w:spacing w:after="0" w:line="360" w:lineRule="auto"/>
        <w:jc w:val="both"/>
        <w:rPr>
          <w:rFonts w:ascii="Helvetica" w:hAnsi="Helvetica" w:cs="Helvetica"/>
          <w:sz w:val="21"/>
          <w:szCs w:val="21"/>
        </w:rPr>
      </w:pPr>
      <w:r>
        <w:rPr>
          <w:rFonts w:ascii="Symbol" w:hAnsi="Symbol" w:cs="Symbol"/>
          <w:sz w:val="21"/>
          <w:szCs w:val="21"/>
        </w:rPr>
        <w:lastRenderedPageBreak/>
        <w:t></w:t>
      </w:r>
      <w:r>
        <w:rPr>
          <w:rFonts w:ascii="Symbol" w:hAnsi="Symbol" w:cs="Symbol"/>
          <w:sz w:val="21"/>
          <w:szCs w:val="21"/>
        </w:rPr>
        <w:t></w:t>
      </w:r>
      <w:r>
        <w:rPr>
          <w:rFonts w:ascii="Helvetica" w:hAnsi="Helvetica" w:cs="Helvetica"/>
          <w:sz w:val="21"/>
          <w:szCs w:val="21"/>
        </w:rPr>
        <w:t>Adquirir un sólido dominio y conocimiento conceptual y epistemológico, para la construcción de estrategias de intervención pedagógica y didáctica.</w:t>
      </w:r>
    </w:p>
    <w:p w:rsidR="004F3CDD" w:rsidRDefault="004F3CDD" w:rsidP="004F3CDD">
      <w:pPr>
        <w:autoSpaceDE w:val="0"/>
        <w:autoSpaceDN w:val="0"/>
        <w:adjustRightInd w:val="0"/>
        <w:spacing w:after="0" w:line="360" w:lineRule="auto"/>
        <w:jc w:val="both"/>
        <w:rPr>
          <w:rFonts w:ascii="Helvetica" w:hAnsi="Helvetica" w:cs="Helvetica"/>
          <w:sz w:val="21"/>
          <w:szCs w:val="21"/>
        </w:rPr>
      </w:pPr>
      <w:r>
        <w:rPr>
          <w:rFonts w:ascii="Symbol" w:hAnsi="Symbol" w:cs="Symbol"/>
          <w:sz w:val="21"/>
          <w:szCs w:val="21"/>
        </w:rPr>
        <w:t></w:t>
      </w:r>
      <w:r>
        <w:rPr>
          <w:rFonts w:ascii="Symbol" w:hAnsi="Symbol" w:cs="Symbol"/>
          <w:sz w:val="21"/>
          <w:szCs w:val="21"/>
        </w:rPr>
        <w:t></w:t>
      </w:r>
      <w:r>
        <w:rPr>
          <w:rFonts w:ascii="Helvetica" w:hAnsi="Helvetica" w:cs="Helvetica"/>
          <w:sz w:val="21"/>
          <w:szCs w:val="21"/>
        </w:rPr>
        <w:t>Articular el dinamismo histórico – crítico en la construcción de saberes con el carácter constitutivo de la enseñanza de los mismos.</w:t>
      </w:r>
    </w:p>
    <w:p w:rsidR="004F3CDD" w:rsidRDefault="004F3CDD" w:rsidP="004F3CDD">
      <w:pPr>
        <w:autoSpaceDE w:val="0"/>
        <w:autoSpaceDN w:val="0"/>
        <w:adjustRightInd w:val="0"/>
        <w:spacing w:after="0" w:line="360" w:lineRule="auto"/>
        <w:jc w:val="both"/>
        <w:rPr>
          <w:rFonts w:ascii="Helvetica" w:hAnsi="Helvetica" w:cs="Helvetica"/>
          <w:sz w:val="21"/>
          <w:szCs w:val="21"/>
        </w:rPr>
      </w:pPr>
      <w:r>
        <w:rPr>
          <w:rFonts w:ascii="Symbol" w:hAnsi="Symbol" w:cs="Symbol"/>
          <w:sz w:val="21"/>
          <w:szCs w:val="21"/>
        </w:rPr>
        <w:t></w:t>
      </w:r>
      <w:r>
        <w:rPr>
          <w:rFonts w:ascii="Symbol" w:hAnsi="Symbol" w:cs="Symbol"/>
          <w:sz w:val="21"/>
          <w:szCs w:val="21"/>
        </w:rPr>
        <w:t></w:t>
      </w:r>
      <w:r>
        <w:rPr>
          <w:rFonts w:ascii="Helvetica" w:hAnsi="Helvetica" w:cs="Helvetica"/>
          <w:sz w:val="21"/>
          <w:szCs w:val="21"/>
        </w:rPr>
        <w:t>Interpelar y problematizar los contenidos del área del conocimiento, para su selección, secuenciación y transmisión.</w:t>
      </w:r>
    </w:p>
    <w:p w:rsidR="004F3CDD" w:rsidRDefault="004F3CDD" w:rsidP="004F3CDD">
      <w:pPr>
        <w:autoSpaceDE w:val="0"/>
        <w:autoSpaceDN w:val="0"/>
        <w:adjustRightInd w:val="0"/>
        <w:spacing w:after="0" w:line="360" w:lineRule="auto"/>
        <w:jc w:val="both"/>
        <w:rPr>
          <w:rFonts w:ascii="Helvetica" w:hAnsi="Helvetica" w:cs="Helvetica"/>
          <w:sz w:val="21"/>
          <w:szCs w:val="21"/>
        </w:rPr>
      </w:pPr>
      <w:r>
        <w:rPr>
          <w:rFonts w:ascii="Symbol" w:hAnsi="Symbol" w:cs="Symbol"/>
          <w:sz w:val="21"/>
          <w:szCs w:val="21"/>
        </w:rPr>
        <w:t></w:t>
      </w:r>
      <w:r>
        <w:rPr>
          <w:rFonts w:ascii="Symbol" w:hAnsi="Symbol" w:cs="Symbol"/>
          <w:sz w:val="21"/>
          <w:szCs w:val="21"/>
        </w:rPr>
        <w:t></w:t>
      </w:r>
      <w:r>
        <w:rPr>
          <w:rFonts w:ascii="Helvetica" w:hAnsi="Helvetica" w:cs="Helvetica"/>
          <w:sz w:val="21"/>
          <w:szCs w:val="21"/>
        </w:rPr>
        <w:t>Seleccionar las estrategias de intervención didáctica adecuadas en función del contexto y de los sujetos pedagógicos de la acción educativa.</w:t>
      </w:r>
    </w:p>
    <w:p w:rsidR="004F3CDD" w:rsidRDefault="004F3CDD" w:rsidP="004F3CDD">
      <w:pPr>
        <w:autoSpaceDE w:val="0"/>
        <w:autoSpaceDN w:val="0"/>
        <w:adjustRightInd w:val="0"/>
        <w:spacing w:after="0" w:line="360" w:lineRule="auto"/>
        <w:jc w:val="both"/>
        <w:rPr>
          <w:rFonts w:ascii="Helvetica" w:hAnsi="Helvetica" w:cs="Helvetica"/>
          <w:sz w:val="21"/>
          <w:szCs w:val="21"/>
        </w:rPr>
      </w:pPr>
      <w:r>
        <w:rPr>
          <w:rFonts w:ascii="Symbol" w:hAnsi="Symbol" w:cs="Symbol"/>
          <w:sz w:val="21"/>
          <w:szCs w:val="21"/>
        </w:rPr>
        <w:t></w:t>
      </w:r>
      <w:r>
        <w:rPr>
          <w:rFonts w:ascii="Symbol" w:hAnsi="Symbol" w:cs="Symbol"/>
          <w:sz w:val="21"/>
          <w:szCs w:val="21"/>
        </w:rPr>
        <w:t></w:t>
      </w:r>
      <w:r>
        <w:rPr>
          <w:rFonts w:ascii="Helvetica" w:hAnsi="Helvetica" w:cs="Helvetica"/>
          <w:sz w:val="21"/>
          <w:szCs w:val="21"/>
        </w:rPr>
        <w:t>Asumir el carácter político, no neutral ni natural, de los conocimientos que trasmite la escuela, así como el grado de provisoriedad de que dispone cada uno de ellos.</w:t>
      </w:r>
    </w:p>
    <w:p w:rsidR="001A4138" w:rsidRDefault="001A4138" w:rsidP="004F3CDD">
      <w:pPr>
        <w:autoSpaceDE w:val="0"/>
        <w:autoSpaceDN w:val="0"/>
        <w:adjustRightInd w:val="0"/>
        <w:spacing w:after="0" w:line="360" w:lineRule="auto"/>
        <w:jc w:val="both"/>
        <w:rPr>
          <w:rFonts w:ascii="Helvetica-Bold" w:hAnsi="Helvetica-Bold" w:cs="Helvetica-Bold"/>
          <w:b/>
          <w:bCs/>
          <w:sz w:val="21"/>
          <w:szCs w:val="21"/>
        </w:rPr>
      </w:pPr>
    </w:p>
    <w:p w:rsidR="004F3CDD" w:rsidRDefault="004F3CDD" w:rsidP="004F3CDD">
      <w:pPr>
        <w:autoSpaceDE w:val="0"/>
        <w:autoSpaceDN w:val="0"/>
        <w:adjustRightInd w:val="0"/>
        <w:spacing w:after="0" w:line="360" w:lineRule="auto"/>
        <w:jc w:val="both"/>
        <w:rPr>
          <w:rFonts w:ascii="Helvetica-Bold" w:hAnsi="Helvetica-Bold" w:cs="Helvetica-Bold"/>
          <w:b/>
          <w:bCs/>
          <w:sz w:val="21"/>
          <w:szCs w:val="21"/>
        </w:rPr>
      </w:pPr>
      <w:r>
        <w:rPr>
          <w:rFonts w:ascii="Helvetica-Bold" w:hAnsi="Helvetica-Bold" w:cs="Helvetica-Bold"/>
          <w:b/>
          <w:bCs/>
          <w:sz w:val="21"/>
          <w:szCs w:val="21"/>
        </w:rPr>
        <w:t>PROPOSITOS DEL DOCENTE</w:t>
      </w:r>
    </w:p>
    <w:p w:rsidR="004F3CDD" w:rsidRDefault="004F3CDD" w:rsidP="004F3CDD">
      <w:pPr>
        <w:autoSpaceDE w:val="0"/>
        <w:autoSpaceDN w:val="0"/>
        <w:adjustRightInd w:val="0"/>
        <w:spacing w:after="0" w:line="360" w:lineRule="auto"/>
        <w:jc w:val="both"/>
        <w:rPr>
          <w:rFonts w:ascii="Helvetica" w:hAnsi="Helvetica" w:cs="Helvetica"/>
          <w:sz w:val="21"/>
          <w:szCs w:val="21"/>
        </w:rPr>
      </w:pPr>
      <w:r>
        <w:rPr>
          <w:rFonts w:ascii="Symbol" w:hAnsi="Symbol" w:cs="Symbol"/>
          <w:sz w:val="21"/>
          <w:szCs w:val="21"/>
        </w:rPr>
        <w:t></w:t>
      </w:r>
      <w:r>
        <w:rPr>
          <w:rFonts w:ascii="Symbol" w:hAnsi="Symbol" w:cs="Symbol"/>
          <w:sz w:val="21"/>
          <w:szCs w:val="21"/>
        </w:rPr>
        <w:t></w:t>
      </w:r>
      <w:r>
        <w:rPr>
          <w:rFonts w:ascii="Helvetica" w:hAnsi="Helvetica" w:cs="Helvetica"/>
          <w:sz w:val="21"/>
          <w:szCs w:val="21"/>
        </w:rPr>
        <w:t>Fortalecer la actividad académica, investigativa y de extensión.</w:t>
      </w:r>
    </w:p>
    <w:p w:rsidR="004F3CDD" w:rsidRDefault="004F3CDD" w:rsidP="004F3CDD">
      <w:pPr>
        <w:autoSpaceDE w:val="0"/>
        <w:autoSpaceDN w:val="0"/>
        <w:adjustRightInd w:val="0"/>
        <w:spacing w:after="0" w:line="360" w:lineRule="auto"/>
        <w:jc w:val="both"/>
        <w:rPr>
          <w:rFonts w:ascii="Helvetica" w:hAnsi="Helvetica" w:cs="Helvetica"/>
          <w:sz w:val="21"/>
          <w:szCs w:val="21"/>
        </w:rPr>
      </w:pPr>
      <w:r>
        <w:rPr>
          <w:rFonts w:ascii="Symbol" w:hAnsi="Symbol" w:cs="Symbol"/>
          <w:sz w:val="21"/>
          <w:szCs w:val="21"/>
        </w:rPr>
        <w:t></w:t>
      </w:r>
      <w:r>
        <w:rPr>
          <w:rFonts w:ascii="Symbol" w:hAnsi="Symbol" w:cs="Symbol"/>
          <w:sz w:val="21"/>
          <w:szCs w:val="21"/>
        </w:rPr>
        <w:t></w:t>
      </w:r>
      <w:r>
        <w:rPr>
          <w:rFonts w:ascii="Helvetica" w:hAnsi="Helvetica" w:cs="Helvetica"/>
          <w:sz w:val="21"/>
          <w:szCs w:val="21"/>
        </w:rPr>
        <w:t>Promover formas alternativas de modelos de enseñanza y aprendizaje.</w:t>
      </w:r>
    </w:p>
    <w:p w:rsidR="004F3CDD" w:rsidRDefault="004F3CDD" w:rsidP="004F3CDD">
      <w:pPr>
        <w:autoSpaceDE w:val="0"/>
        <w:autoSpaceDN w:val="0"/>
        <w:adjustRightInd w:val="0"/>
        <w:spacing w:after="0" w:line="360" w:lineRule="auto"/>
        <w:jc w:val="both"/>
        <w:rPr>
          <w:rFonts w:ascii="Helvetica" w:hAnsi="Helvetica" w:cs="Helvetica"/>
          <w:sz w:val="21"/>
          <w:szCs w:val="21"/>
        </w:rPr>
      </w:pPr>
      <w:r>
        <w:rPr>
          <w:rFonts w:ascii="Symbol" w:hAnsi="Symbol" w:cs="Symbol"/>
          <w:sz w:val="21"/>
          <w:szCs w:val="21"/>
        </w:rPr>
        <w:t></w:t>
      </w:r>
      <w:r>
        <w:rPr>
          <w:rFonts w:ascii="Symbol" w:hAnsi="Symbol" w:cs="Symbol"/>
          <w:sz w:val="21"/>
          <w:szCs w:val="21"/>
        </w:rPr>
        <w:t></w:t>
      </w:r>
      <w:r>
        <w:rPr>
          <w:rFonts w:ascii="Helvetica" w:hAnsi="Helvetica" w:cs="Helvetica"/>
          <w:sz w:val="21"/>
          <w:szCs w:val="21"/>
        </w:rPr>
        <w:t>Propiciar una cultura participativa entre docentes y alumnos.</w:t>
      </w:r>
    </w:p>
    <w:p w:rsidR="004F3CDD" w:rsidRDefault="004F3CDD" w:rsidP="004F3CDD">
      <w:pPr>
        <w:autoSpaceDE w:val="0"/>
        <w:autoSpaceDN w:val="0"/>
        <w:adjustRightInd w:val="0"/>
        <w:spacing w:after="0" w:line="360" w:lineRule="auto"/>
        <w:jc w:val="both"/>
        <w:rPr>
          <w:rFonts w:ascii="Helvetica" w:hAnsi="Helvetica" w:cs="Helvetica"/>
          <w:sz w:val="21"/>
          <w:szCs w:val="21"/>
        </w:rPr>
      </w:pPr>
      <w:r>
        <w:rPr>
          <w:rFonts w:ascii="Symbol" w:hAnsi="Symbol" w:cs="Symbol"/>
          <w:sz w:val="21"/>
          <w:szCs w:val="21"/>
        </w:rPr>
        <w:t></w:t>
      </w:r>
      <w:r>
        <w:rPr>
          <w:rFonts w:ascii="Symbol" w:hAnsi="Symbol" w:cs="Symbol"/>
          <w:sz w:val="21"/>
          <w:szCs w:val="21"/>
        </w:rPr>
        <w:t></w:t>
      </w:r>
      <w:r>
        <w:rPr>
          <w:rFonts w:ascii="Helvetica" w:hAnsi="Helvetica" w:cs="Helvetica"/>
          <w:sz w:val="21"/>
          <w:szCs w:val="21"/>
        </w:rPr>
        <w:t>Conocer la concepción actual de las Ciencias Sociales para el Nivel Inicial y sus contenidos curriculares.</w:t>
      </w:r>
    </w:p>
    <w:p w:rsidR="004F3CDD" w:rsidRDefault="004F3CDD" w:rsidP="004F3CDD">
      <w:pPr>
        <w:autoSpaceDE w:val="0"/>
        <w:autoSpaceDN w:val="0"/>
        <w:adjustRightInd w:val="0"/>
        <w:spacing w:after="0" w:line="360" w:lineRule="auto"/>
        <w:jc w:val="both"/>
        <w:rPr>
          <w:rFonts w:ascii="Helvetica" w:hAnsi="Helvetica" w:cs="Helvetica"/>
          <w:sz w:val="21"/>
          <w:szCs w:val="21"/>
        </w:rPr>
      </w:pPr>
      <w:r>
        <w:rPr>
          <w:rFonts w:ascii="Symbol" w:hAnsi="Symbol" w:cs="Symbol"/>
          <w:sz w:val="21"/>
          <w:szCs w:val="21"/>
        </w:rPr>
        <w:t></w:t>
      </w:r>
      <w:r>
        <w:rPr>
          <w:rFonts w:ascii="Symbol" w:hAnsi="Symbol" w:cs="Symbol"/>
          <w:sz w:val="21"/>
          <w:szCs w:val="21"/>
        </w:rPr>
        <w:t></w:t>
      </w:r>
      <w:r>
        <w:rPr>
          <w:rFonts w:ascii="Helvetica" w:hAnsi="Helvetica" w:cs="Helvetica"/>
          <w:sz w:val="21"/>
          <w:szCs w:val="21"/>
        </w:rPr>
        <w:t>Posibilitar la deconstrucción y reconstrucción de las representaciones y modelos previos de enseñanza y de aprendizaje.</w:t>
      </w:r>
    </w:p>
    <w:p w:rsidR="004F3CDD" w:rsidRDefault="004F3CDD" w:rsidP="004F3CDD">
      <w:pPr>
        <w:autoSpaceDE w:val="0"/>
        <w:autoSpaceDN w:val="0"/>
        <w:adjustRightInd w:val="0"/>
        <w:spacing w:after="0" w:line="360" w:lineRule="auto"/>
        <w:jc w:val="both"/>
        <w:rPr>
          <w:rFonts w:ascii="Helvetica" w:hAnsi="Helvetica" w:cs="Helvetica"/>
          <w:sz w:val="21"/>
          <w:szCs w:val="21"/>
        </w:rPr>
      </w:pPr>
      <w:r>
        <w:rPr>
          <w:rFonts w:ascii="Symbol" w:hAnsi="Symbol" w:cs="Symbol"/>
          <w:sz w:val="21"/>
          <w:szCs w:val="21"/>
        </w:rPr>
        <w:t></w:t>
      </w:r>
      <w:r>
        <w:rPr>
          <w:rFonts w:ascii="Symbol" w:hAnsi="Symbol" w:cs="Symbol"/>
          <w:sz w:val="21"/>
          <w:szCs w:val="21"/>
        </w:rPr>
        <w:t></w:t>
      </w:r>
      <w:r>
        <w:rPr>
          <w:rFonts w:ascii="Helvetica" w:hAnsi="Helvetica" w:cs="Helvetica"/>
          <w:sz w:val="21"/>
          <w:szCs w:val="21"/>
        </w:rPr>
        <w:t>Fomentar el análisis de las ideas organizadoras del enfoque didáctico del espacio curricular.</w:t>
      </w:r>
    </w:p>
    <w:p w:rsidR="004F3CDD" w:rsidRDefault="004F3CDD" w:rsidP="009E2CA6">
      <w:pPr>
        <w:autoSpaceDE w:val="0"/>
        <w:autoSpaceDN w:val="0"/>
        <w:adjustRightInd w:val="0"/>
        <w:spacing w:after="0" w:line="360" w:lineRule="auto"/>
        <w:jc w:val="both"/>
        <w:rPr>
          <w:rFonts w:ascii="Helvetica" w:hAnsi="Helvetica" w:cs="Helvetica"/>
          <w:sz w:val="21"/>
          <w:szCs w:val="21"/>
        </w:rPr>
      </w:pPr>
      <w:r>
        <w:rPr>
          <w:rFonts w:ascii="Symbol" w:hAnsi="Symbol" w:cs="Symbol"/>
          <w:sz w:val="21"/>
          <w:szCs w:val="21"/>
        </w:rPr>
        <w:t></w:t>
      </w:r>
      <w:r>
        <w:rPr>
          <w:rFonts w:ascii="Symbol" w:hAnsi="Symbol" w:cs="Symbol"/>
          <w:sz w:val="21"/>
          <w:szCs w:val="21"/>
        </w:rPr>
        <w:t></w:t>
      </w:r>
      <w:r>
        <w:rPr>
          <w:rFonts w:ascii="Helvetica" w:hAnsi="Helvetica" w:cs="Helvetica"/>
          <w:sz w:val="21"/>
          <w:szCs w:val="21"/>
        </w:rPr>
        <w:t>Brindar herramientas metodológicas para la planificación didáctica, con referencia</w:t>
      </w:r>
      <w:r w:rsidR="009E2CA6">
        <w:rPr>
          <w:rFonts w:ascii="Helvetica" w:hAnsi="Helvetica" w:cs="Helvetica"/>
          <w:sz w:val="21"/>
          <w:szCs w:val="21"/>
        </w:rPr>
        <w:t xml:space="preserve"> </w:t>
      </w:r>
      <w:r>
        <w:rPr>
          <w:rFonts w:ascii="Helvetica" w:hAnsi="Helvetica" w:cs="Helvetica"/>
          <w:sz w:val="21"/>
          <w:szCs w:val="21"/>
        </w:rPr>
        <w:t>a las distintas temáticas planteadas.</w:t>
      </w:r>
    </w:p>
    <w:p w:rsidR="001A4138" w:rsidRDefault="001A4138" w:rsidP="004F3CDD">
      <w:pPr>
        <w:autoSpaceDE w:val="0"/>
        <w:autoSpaceDN w:val="0"/>
        <w:adjustRightInd w:val="0"/>
        <w:spacing w:after="0" w:line="360" w:lineRule="auto"/>
        <w:jc w:val="both"/>
        <w:rPr>
          <w:rFonts w:ascii="Helvetica-Bold" w:hAnsi="Helvetica-Bold" w:cs="Helvetica-Bold"/>
          <w:b/>
          <w:bCs/>
          <w:sz w:val="21"/>
          <w:szCs w:val="21"/>
        </w:rPr>
      </w:pPr>
    </w:p>
    <w:p w:rsidR="004F3CDD" w:rsidRDefault="004F3CDD" w:rsidP="004F3CDD">
      <w:pPr>
        <w:autoSpaceDE w:val="0"/>
        <w:autoSpaceDN w:val="0"/>
        <w:adjustRightInd w:val="0"/>
        <w:spacing w:after="0" w:line="360" w:lineRule="auto"/>
        <w:jc w:val="both"/>
        <w:rPr>
          <w:rFonts w:ascii="Helvetica-Bold" w:hAnsi="Helvetica-Bold" w:cs="Helvetica-Bold"/>
          <w:b/>
          <w:bCs/>
          <w:sz w:val="21"/>
          <w:szCs w:val="21"/>
        </w:rPr>
      </w:pPr>
      <w:r>
        <w:rPr>
          <w:rFonts w:ascii="Helvetica-Bold" w:hAnsi="Helvetica-Bold" w:cs="Helvetica-Bold"/>
          <w:b/>
          <w:bCs/>
          <w:sz w:val="21"/>
          <w:szCs w:val="21"/>
        </w:rPr>
        <w:t>ENCUADRE METODOLOGICO</w:t>
      </w:r>
    </w:p>
    <w:p w:rsidR="004F3CDD" w:rsidRDefault="004F3CDD" w:rsidP="004F3CDD">
      <w:pPr>
        <w:autoSpaceDE w:val="0"/>
        <w:autoSpaceDN w:val="0"/>
        <w:adjustRightInd w:val="0"/>
        <w:spacing w:after="0" w:line="360" w:lineRule="auto"/>
        <w:jc w:val="both"/>
        <w:rPr>
          <w:rFonts w:ascii="Helvetica" w:hAnsi="Helvetica" w:cs="Helvetica"/>
          <w:sz w:val="21"/>
          <w:szCs w:val="21"/>
        </w:rPr>
      </w:pPr>
      <w:r>
        <w:rPr>
          <w:rFonts w:ascii="Helvetica" w:hAnsi="Helvetica" w:cs="Helvetica"/>
          <w:sz w:val="21"/>
          <w:szCs w:val="21"/>
        </w:rPr>
        <w:t>Las estrategias didácticas de la cátedra tienen como fundamento la</w:t>
      </w:r>
      <w:r w:rsidR="009E2CA6">
        <w:rPr>
          <w:rFonts w:ascii="Helvetica" w:hAnsi="Helvetica" w:cs="Helvetica"/>
          <w:sz w:val="21"/>
          <w:szCs w:val="21"/>
        </w:rPr>
        <w:t xml:space="preserve"> </w:t>
      </w:r>
      <w:r>
        <w:rPr>
          <w:rFonts w:ascii="Helvetica" w:hAnsi="Helvetica" w:cs="Helvetica"/>
          <w:sz w:val="21"/>
          <w:szCs w:val="21"/>
        </w:rPr>
        <w:t>organización y orientación de los alumnos-docentes hacia procesos de</w:t>
      </w:r>
      <w:r w:rsidR="009E2CA6">
        <w:rPr>
          <w:rFonts w:ascii="Helvetica" w:hAnsi="Helvetica" w:cs="Helvetica"/>
          <w:sz w:val="21"/>
          <w:szCs w:val="21"/>
        </w:rPr>
        <w:t xml:space="preserve"> </w:t>
      </w:r>
      <w:r>
        <w:rPr>
          <w:rFonts w:ascii="Helvetica" w:hAnsi="Helvetica" w:cs="Helvetica"/>
          <w:sz w:val="21"/>
          <w:szCs w:val="21"/>
        </w:rPr>
        <w:t>autoaprendizaje.</w:t>
      </w:r>
    </w:p>
    <w:p w:rsidR="004F3CDD" w:rsidRDefault="004F3CDD" w:rsidP="004F3CDD">
      <w:pPr>
        <w:autoSpaceDE w:val="0"/>
        <w:autoSpaceDN w:val="0"/>
        <w:adjustRightInd w:val="0"/>
        <w:spacing w:after="0" w:line="360" w:lineRule="auto"/>
        <w:jc w:val="both"/>
        <w:rPr>
          <w:rFonts w:ascii="Helvetica" w:hAnsi="Helvetica" w:cs="Helvetica"/>
          <w:sz w:val="21"/>
          <w:szCs w:val="21"/>
        </w:rPr>
      </w:pPr>
      <w:r>
        <w:rPr>
          <w:rFonts w:ascii="Helvetica" w:hAnsi="Helvetica" w:cs="Helvetica"/>
          <w:sz w:val="21"/>
          <w:szCs w:val="21"/>
        </w:rPr>
        <w:t>En esta concepción, la reflexión y el análisis crítico son procedimientos</w:t>
      </w:r>
      <w:r w:rsidR="009E2CA6">
        <w:rPr>
          <w:rFonts w:ascii="Helvetica" w:hAnsi="Helvetica" w:cs="Helvetica"/>
          <w:sz w:val="21"/>
          <w:szCs w:val="21"/>
        </w:rPr>
        <w:t xml:space="preserve"> </w:t>
      </w:r>
      <w:r>
        <w:rPr>
          <w:rFonts w:ascii="Helvetica" w:hAnsi="Helvetica" w:cs="Helvetica"/>
          <w:sz w:val="21"/>
          <w:szCs w:val="21"/>
        </w:rPr>
        <w:t>pertinentes para el desarrollo del ateneo. La consulta bibliográfica y su discusión</w:t>
      </w:r>
      <w:r w:rsidR="009E2CA6">
        <w:rPr>
          <w:rFonts w:ascii="Helvetica" w:hAnsi="Helvetica" w:cs="Helvetica"/>
          <w:sz w:val="21"/>
          <w:szCs w:val="21"/>
        </w:rPr>
        <w:t xml:space="preserve"> </w:t>
      </w:r>
      <w:r>
        <w:rPr>
          <w:rFonts w:ascii="Helvetica" w:hAnsi="Helvetica" w:cs="Helvetica"/>
          <w:sz w:val="21"/>
          <w:szCs w:val="21"/>
        </w:rPr>
        <w:t>grupal, la argumentación y contra argumentación, la resolución de problemáticas son</w:t>
      </w:r>
      <w:r w:rsidR="009E2CA6">
        <w:rPr>
          <w:rFonts w:ascii="Helvetica" w:hAnsi="Helvetica" w:cs="Helvetica"/>
          <w:sz w:val="21"/>
          <w:szCs w:val="21"/>
        </w:rPr>
        <w:t xml:space="preserve"> </w:t>
      </w:r>
      <w:r>
        <w:rPr>
          <w:rFonts w:ascii="Helvetica" w:hAnsi="Helvetica" w:cs="Helvetica"/>
          <w:sz w:val="21"/>
          <w:szCs w:val="21"/>
        </w:rPr>
        <w:t>ejemplos de actividades en correspondencia con las estrategias señaladas.</w:t>
      </w:r>
    </w:p>
    <w:p w:rsidR="004F3CDD" w:rsidRDefault="004F3CDD" w:rsidP="004F3CDD">
      <w:pPr>
        <w:autoSpaceDE w:val="0"/>
        <w:autoSpaceDN w:val="0"/>
        <w:adjustRightInd w:val="0"/>
        <w:spacing w:after="0" w:line="360" w:lineRule="auto"/>
        <w:jc w:val="both"/>
        <w:rPr>
          <w:rFonts w:ascii="Helvetica" w:hAnsi="Helvetica" w:cs="Helvetica"/>
          <w:sz w:val="21"/>
          <w:szCs w:val="21"/>
        </w:rPr>
      </w:pPr>
      <w:r>
        <w:rPr>
          <w:rFonts w:ascii="Helvetica" w:hAnsi="Helvetica" w:cs="Helvetica"/>
          <w:sz w:val="21"/>
          <w:szCs w:val="21"/>
        </w:rPr>
        <w:t>El análisis crítico de las prácticas pedagógicas será la estrategia utilizada para</w:t>
      </w:r>
      <w:r w:rsidR="009E2CA6">
        <w:rPr>
          <w:rFonts w:ascii="Helvetica" w:hAnsi="Helvetica" w:cs="Helvetica"/>
          <w:sz w:val="21"/>
          <w:szCs w:val="21"/>
        </w:rPr>
        <w:t xml:space="preserve"> </w:t>
      </w:r>
      <w:r>
        <w:rPr>
          <w:rFonts w:ascii="Helvetica" w:hAnsi="Helvetica" w:cs="Helvetica"/>
          <w:sz w:val="21"/>
          <w:szCs w:val="21"/>
        </w:rPr>
        <w:t>prefigurar, en las representaciones de los estudiantes, las formas apropiadas para su</w:t>
      </w:r>
      <w:r w:rsidR="009E2CA6">
        <w:rPr>
          <w:rFonts w:ascii="Helvetica" w:hAnsi="Helvetica" w:cs="Helvetica"/>
          <w:sz w:val="21"/>
          <w:szCs w:val="21"/>
        </w:rPr>
        <w:t xml:space="preserve"> </w:t>
      </w:r>
      <w:r>
        <w:rPr>
          <w:rFonts w:ascii="Helvetica" w:hAnsi="Helvetica" w:cs="Helvetica"/>
          <w:sz w:val="21"/>
          <w:szCs w:val="21"/>
        </w:rPr>
        <w:t>futuro desempeño profesional. Esta metodología permitirá a los estudiantes captar el</w:t>
      </w:r>
      <w:r w:rsidR="009E2CA6">
        <w:rPr>
          <w:rFonts w:ascii="Helvetica" w:hAnsi="Helvetica" w:cs="Helvetica"/>
          <w:sz w:val="21"/>
          <w:szCs w:val="21"/>
        </w:rPr>
        <w:t xml:space="preserve"> </w:t>
      </w:r>
      <w:r>
        <w:rPr>
          <w:rFonts w:ascii="Helvetica" w:hAnsi="Helvetica" w:cs="Helvetica"/>
          <w:sz w:val="21"/>
          <w:szCs w:val="21"/>
        </w:rPr>
        <w:t>sentido de la función docente que, desbordando lo meramente didáctico, se introduce</w:t>
      </w:r>
      <w:r w:rsidR="009E2CA6">
        <w:rPr>
          <w:rFonts w:ascii="Helvetica" w:hAnsi="Helvetica" w:cs="Helvetica"/>
          <w:sz w:val="21"/>
          <w:szCs w:val="21"/>
        </w:rPr>
        <w:t xml:space="preserve"> </w:t>
      </w:r>
      <w:r>
        <w:rPr>
          <w:rFonts w:ascii="Helvetica" w:hAnsi="Helvetica" w:cs="Helvetica"/>
          <w:sz w:val="21"/>
          <w:szCs w:val="21"/>
        </w:rPr>
        <w:t>en el horizonte último de la dimensión pedagógica, ámbito donde radica la naturaleza</w:t>
      </w:r>
      <w:r w:rsidR="009E2CA6">
        <w:rPr>
          <w:rFonts w:ascii="Helvetica" w:hAnsi="Helvetica" w:cs="Helvetica"/>
          <w:sz w:val="21"/>
          <w:szCs w:val="21"/>
        </w:rPr>
        <w:t xml:space="preserve"> </w:t>
      </w:r>
      <w:r>
        <w:rPr>
          <w:rFonts w:ascii="Helvetica" w:hAnsi="Helvetica" w:cs="Helvetica"/>
          <w:sz w:val="21"/>
          <w:szCs w:val="21"/>
        </w:rPr>
        <w:t>misma del rol.</w:t>
      </w:r>
    </w:p>
    <w:p w:rsidR="004F3CDD" w:rsidRDefault="004F3CDD" w:rsidP="009E2CA6">
      <w:pPr>
        <w:autoSpaceDE w:val="0"/>
        <w:autoSpaceDN w:val="0"/>
        <w:adjustRightInd w:val="0"/>
        <w:spacing w:after="0" w:line="360" w:lineRule="auto"/>
        <w:jc w:val="both"/>
        <w:rPr>
          <w:rFonts w:ascii="Helvetica" w:hAnsi="Helvetica" w:cs="Helvetica"/>
          <w:sz w:val="21"/>
          <w:szCs w:val="21"/>
        </w:rPr>
      </w:pPr>
      <w:r>
        <w:rPr>
          <w:rFonts w:ascii="Helvetica" w:hAnsi="Helvetica" w:cs="Helvetica"/>
          <w:sz w:val="21"/>
          <w:szCs w:val="21"/>
        </w:rPr>
        <w:lastRenderedPageBreak/>
        <w:t>La autonomía del alumno en la construcción del conocimiento debe proyectarse</w:t>
      </w:r>
      <w:r w:rsidR="009E2CA6">
        <w:rPr>
          <w:rFonts w:ascii="Helvetica" w:hAnsi="Helvetica" w:cs="Helvetica"/>
          <w:sz w:val="21"/>
          <w:szCs w:val="21"/>
        </w:rPr>
        <w:t xml:space="preserve"> </w:t>
      </w:r>
      <w:r>
        <w:rPr>
          <w:rFonts w:ascii="Helvetica" w:hAnsi="Helvetica" w:cs="Helvetica"/>
          <w:sz w:val="21"/>
          <w:szCs w:val="21"/>
        </w:rPr>
        <w:t>en meta cognición entendida esta como la reflexión sobre los procesos de apropiación</w:t>
      </w:r>
      <w:r w:rsidR="009E2CA6">
        <w:rPr>
          <w:rFonts w:ascii="Helvetica" w:hAnsi="Helvetica" w:cs="Helvetica"/>
          <w:sz w:val="21"/>
          <w:szCs w:val="21"/>
        </w:rPr>
        <w:t xml:space="preserve"> </w:t>
      </w:r>
      <w:r>
        <w:rPr>
          <w:rFonts w:ascii="Helvetica" w:hAnsi="Helvetica" w:cs="Helvetica"/>
          <w:sz w:val="21"/>
          <w:szCs w:val="21"/>
        </w:rPr>
        <w:t>del objeto de conocimiento. Es en este sentido que se desarrollarán estrategias de</w:t>
      </w:r>
      <w:r w:rsidR="009E2CA6">
        <w:rPr>
          <w:rFonts w:ascii="Helvetica" w:hAnsi="Helvetica" w:cs="Helvetica"/>
          <w:sz w:val="21"/>
          <w:szCs w:val="21"/>
        </w:rPr>
        <w:t xml:space="preserve"> </w:t>
      </w:r>
      <w:r>
        <w:rPr>
          <w:rFonts w:ascii="Helvetica" w:hAnsi="Helvetica" w:cs="Helvetica"/>
          <w:sz w:val="21"/>
          <w:szCs w:val="21"/>
        </w:rPr>
        <w:t>autoevalución y de coevaluación para el desarrollo de la meta cognición</w:t>
      </w:r>
    </w:p>
    <w:p w:rsidR="001A4138" w:rsidRDefault="001A4138" w:rsidP="004F3CDD">
      <w:pPr>
        <w:autoSpaceDE w:val="0"/>
        <w:autoSpaceDN w:val="0"/>
        <w:adjustRightInd w:val="0"/>
        <w:spacing w:after="0" w:line="360" w:lineRule="auto"/>
        <w:jc w:val="both"/>
        <w:rPr>
          <w:rFonts w:ascii="Helvetica-Bold" w:hAnsi="Helvetica-Bold" w:cs="Helvetica-Bold"/>
          <w:b/>
          <w:bCs/>
          <w:sz w:val="21"/>
          <w:szCs w:val="21"/>
        </w:rPr>
      </w:pPr>
    </w:p>
    <w:p w:rsidR="004F3CDD" w:rsidRDefault="004F3CDD" w:rsidP="004F3CDD">
      <w:pPr>
        <w:autoSpaceDE w:val="0"/>
        <w:autoSpaceDN w:val="0"/>
        <w:adjustRightInd w:val="0"/>
        <w:spacing w:after="0" w:line="360" w:lineRule="auto"/>
        <w:jc w:val="both"/>
        <w:rPr>
          <w:rFonts w:ascii="Helvetica-Bold" w:hAnsi="Helvetica-Bold" w:cs="Helvetica-Bold"/>
          <w:b/>
          <w:bCs/>
          <w:sz w:val="21"/>
          <w:szCs w:val="21"/>
        </w:rPr>
      </w:pPr>
      <w:r>
        <w:rPr>
          <w:rFonts w:ascii="Helvetica-Bold" w:hAnsi="Helvetica-Bold" w:cs="Helvetica-Bold"/>
          <w:b/>
          <w:bCs/>
          <w:sz w:val="21"/>
          <w:szCs w:val="21"/>
        </w:rPr>
        <w:t>RECURSOS METODOLOGICOS</w:t>
      </w:r>
    </w:p>
    <w:p w:rsidR="004F3CDD" w:rsidRDefault="004F3CDD" w:rsidP="004F3CDD">
      <w:pPr>
        <w:autoSpaceDE w:val="0"/>
        <w:autoSpaceDN w:val="0"/>
        <w:adjustRightInd w:val="0"/>
        <w:spacing w:after="0" w:line="360" w:lineRule="auto"/>
        <w:jc w:val="both"/>
        <w:rPr>
          <w:rFonts w:ascii="Helvetica" w:hAnsi="Helvetica" w:cs="Helvetica"/>
          <w:sz w:val="21"/>
          <w:szCs w:val="21"/>
        </w:rPr>
      </w:pPr>
      <w:r>
        <w:rPr>
          <w:rFonts w:ascii="TTE1B6DC48t00" w:hAnsi="TTE1B6DC48t00" w:cs="TTE1B6DC48t00"/>
          <w:sz w:val="21"/>
          <w:szCs w:val="21"/>
        </w:rPr>
        <w:t xml:space="preserve">_ </w:t>
      </w:r>
      <w:r>
        <w:rPr>
          <w:rFonts w:ascii="Helvetica" w:hAnsi="Helvetica" w:cs="Helvetica"/>
          <w:sz w:val="21"/>
          <w:szCs w:val="21"/>
        </w:rPr>
        <w:t>Consulta bibliográfica.</w:t>
      </w:r>
    </w:p>
    <w:p w:rsidR="004F3CDD" w:rsidRDefault="004F3CDD" w:rsidP="004F3CDD">
      <w:pPr>
        <w:autoSpaceDE w:val="0"/>
        <w:autoSpaceDN w:val="0"/>
        <w:adjustRightInd w:val="0"/>
        <w:spacing w:after="0" w:line="360" w:lineRule="auto"/>
        <w:jc w:val="both"/>
        <w:rPr>
          <w:rFonts w:ascii="Helvetica" w:hAnsi="Helvetica" w:cs="Helvetica"/>
          <w:sz w:val="21"/>
          <w:szCs w:val="21"/>
        </w:rPr>
      </w:pPr>
      <w:r>
        <w:rPr>
          <w:rFonts w:ascii="TTE1B6DC48t00" w:hAnsi="TTE1B6DC48t00" w:cs="TTE1B6DC48t00"/>
          <w:sz w:val="21"/>
          <w:szCs w:val="21"/>
        </w:rPr>
        <w:t xml:space="preserve">_ </w:t>
      </w:r>
      <w:r>
        <w:rPr>
          <w:rFonts w:ascii="Helvetica" w:hAnsi="Helvetica" w:cs="Helvetica"/>
          <w:sz w:val="21"/>
          <w:szCs w:val="21"/>
        </w:rPr>
        <w:t>Trabajo con documentos.</w:t>
      </w:r>
    </w:p>
    <w:p w:rsidR="004F3CDD" w:rsidRDefault="004F3CDD" w:rsidP="004F3CDD">
      <w:pPr>
        <w:autoSpaceDE w:val="0"/>
        <w:autoSpaceDN w:val="0"/>
        <w:adjustRightInd w:val="0"/>
        <w:spacing w:after="0" w:line="360" w:lineRule="auto"/>
        <w:jc w:val="both"/>
        <w:rPr>
          <w:rFonts w:ascii="Helvetica" w:hAnsi="Helvetica" w:cs="Helvetica"/>
          <w:sz w:val="21"/>
          <w:szCs w:val="21"/>
        </w:rPr>
      </w:pPr>
      <w:r>
        <w:rPr>
          <w:rFonts w:ascii="TTE1B6DC48t00" w:hAnsi="TTE1B6DC48t00" w:cs="TTE1B6DC48t00"/>
          <w:sz w:val="21"/>
          <w:szCs w:val="21"/>
        </w:rPr>
        <w:t xml:space="preserve">_ </w:t>
      </w:r>
      <w:r>
        <w:rPr>
          <w:rFonts w:ascii="Helvetica" w:hAnsi="Helvetica" w:cs="Helvetica"/>
          <w:sz w:val="21"/>
          <w:szCs w:val="21"/>
        </w:rPr>
        <w:t>Análisis comparativo.</w:t>
      </w:r>
    </w:p>
    <w:p w:rsidR="004F3CDD" w:rsidRDefault="004F3CDD" w:rsidP="004F3CDD">
      <w:pPr>
        <w:autoSpaceDE w:val="0"/>
        <w:autoSpaceDN w:val="0"/>
        <w:adjustRightInd w:val="0"/>
        <w:spacing w:after="0" w:line="360" w:lineRule="auto"/>
        <w:jc w:val="both"/>
        <w:rPr>
          <w:rFonts w:ascii="Helvetica" w:hAnsi="Helvetica" w:cs="Helvetica"/>
          <w:sz w:val="21"/>
          <w:szCs w:val="21"/>
        </w:rPr>
      </w:pPr>
      <w:r>
        <w:rPr>
          <w:rFonts w:ascii="TTE1B6DC48t00" w:hAnsi="TTE1B6DC48t00" w:cs="TTE1B6DC48t00"/>
          <w:sz w:val="21"/>
          <w:szCs w:val="21"/>
        </w:rPr>
        <w:t xml:space="preserve">_ </w:t>
      </w:r>
      <w:r>
        <w:rPr>
          <w:rFonts w:ascii="Helvetica" w:hAnsi="Helvetica" w:cs="Helvetica"/>
          <w:sz w:val="21"/>
          <w:szCs w:val="21"/>
        </w:rPr>
        <w:t>Utilización de tablas y cuadros.</w:t>
      </w:r>
    </w:p>
    <w:p w:rsidR="004F3CDD" w:rsidRDefault="004F3CDD" w:rsidP="004F3CDD">
      <w:pPr>
        <w:autoSpaceDE w:val="0"/>
        <w:autoSpaceDN w:val="0"/>
        <w:adjustRightInd w:val="0"/>
        <w:spacing w:after="0" w:line="360" w:lineRule="auto"/>
        <w:jc w:val="both"/>
        <w:rPr>
          <w:rFonts w:ascii="Helvetica" w:hAnsi="Helvetica" w:cs="Helvetica"/>
          <w:sz w:val="21"/>
          <w:szCs w:val="21"/>
        </w:rPr>
      </w:pPr>
      <w:r>
        <w:rPr>
          <w:rFonts w:ascii="TTE1B6DC48t00" w:hAnsi="TTE1B6DC48t00" w:cs="TTE1B6DC48t00"/>
          <w:sz w:val="21"/>
          <w:szCs w:val="21"/>
        </w:rPr>
        <w:t xml:space="preserve">_ </w:t>
      </w:r>
      <w:r>
        <w:rPr>
          <w:rFonts w:ascii="Helvetica" w:hAnsi="Helvetica" w:cs="Helvetica"/>
          <w:sz w:val="21"/>
          <w:szCs w:val="21"/>
        </w:rPr>
        <w:t>Lectura y análisis de mapas, planos y croquis.</w:t>
      </w:r>
    </w:p>
    <w:p w:rsidR="004F3CDD" w:rsidRDefault="004F3CDD" w:rsidP="004F3CDD">
      <w:pPr>
        <w:autoSpaceDE w:val="0"/>
        <w:autoSpaceDN w:val="0"/>
        <w:adjustRightInd w:val="0"/>
        <w:spacing w:after="0" w:line="360" w:lineRule="auto"/>
        <w:jc w:val="both"/>
        <w:rPr>
          <w:rFonts w:ascii="Helvetica" w:hAnsi="Helvetica" w:cs="Helvetica"/>
          <w:sz w:val="21"/>
          <w:szCs w:val="21"/>
        </w:rPr>
      </w:pPr>
      <w:r>
        <w:rPr>
          <w:rFonts w:ascii="TTE1B6DC48t00" w:hAnsi="TTE1B6DC48t00" w:cs="TTE1B6DC48t00"/>
          <w:sz w:val="21"/>
          <w:szCs w:val="21"/>
        </w:rPr>
        <w:t xml:space="preserve">_ </w:t>
      </w:r>
      <w:r>
        <w:rPr>
          <w:rFonts w:ascii="Helvetica" w:hAnsi="Helvetica" w:cs="Helvetica"/>
          <w:sz w:val="21"/>
          <w:szCs w:val="21"/>
        </w:rPr>
        <w:t>Confección de mapas dinámicos.</w:t>
      </w:r>
    </w:p>
    <w:p w:rsidR="004F3CDD" w:rsidRDefault="004F3CDD" w:rsidP="004F3CDD">
      <w:pPr>
        <w:autoSpaceDE w:val="0"/>
        <w:autoSpaceDN w:val="0"/>
        <w:adjustRightInd w:val="0"/>
        <w:spacing w:after="0" w:line="360" w:lineRule="auto"/>
        <w:jc w:val="both"/>
        <w:rPr>
          <w:rFonts w:ascii="Helvetica" w:hAnsi="Helvetica" w:cs="Helvetica"/>
          <w:sz w:val="21"/>
          <w:szCs w:val="21"/>
        </w:rPr>
      </w:pPr>
      <w:r>
        <w:rPr>
          <w:rFonts w:ascii="TTE1B6DC48t00" w:hAnsi="TTE1B6DC48t00" w:cs="TTE1B6DC48t00"/>
          <w:sz w:val="21"/>
          <w:szCs w:val="21"/>
        </w:rPr>
        <w:t xml:space="preserve">_ </w:t>
      </w:r>
      <w:r>
        <w:rPr>
          <w:rFonts w:ascii="Helvetica" w:hAnsi="Helvetica" w:cs="Helvetica"/>
          <w:sz w:val="21"/>
          <w:szCs w:val="21"/>
        </w:rPr>
        <w:t>Interpretación y traducción de datos estadísticos.</w:t>
      </w:r>
    </w:p>
    <w:p w:rsidR="004F3CDD" w:rsidRDefault="004F3CDD" w:rsidP="004F3CDD">
      <w:pPr>
        <w:autoSpaceDE w:val="0"/>
        <w:autoSpaceDN w:val="0"/>
        <w:adjustRightInd w:val="0"/>
        <w:spacing w:after="0" w:line="360" w:lineRule="auto"/>
        <w:jc w:val="both"/>
        <w:rPr>
          <w:rFonts w:ascii="Helvetica" w:hAnsi="Helvetica" w:cs="Helvetica"/>
          <w:sz w:val="21"/>
          <w:szCs w:val="21"/>
        </w:rPr>
      </w:pPr>
      <w:r>
        <w:rPr>
          <w:rFonts w:ascii="TTE1B6DC48t00" w:hAnsi="TTE1B6DC48t00" w:cs="TTE1B6DC48t00"/>
          <w:sz w:val="21"/>
          <w:szCs w:val="21"/>
        </w:rPr>
        <w:t xml:space="preserve">_ </w:t>
      </w:r>
      <w:r>
        <w:rPr>
          <w:rFonts w:ascii="Helvetica" w:hAnsi="Helvetica" w:cs="Helvetica"/>
          <w:sz w:val="21"/>
          <w:szCs w:val="21"/>
        </w:rPr>
        <w:t>Lectura y análisis de artículos de divulgación científica.</w:t>
      </w:r>
    </w:p>
    <w:p w:rsidR="004F3CDD" w:rsidRDefault="004F3CDD" w:rsidP="004F3CDD">
      <w:pPr>
        <w:autoSpaceDE w:val="0"/>
        <w:autoSpaceDN w:val="0"/>
        <w:adjustRightInd w:val="0"/>
        <w:spacing w:after="0" w:line="360" w:lineRule="auto"/>
        <w:jc w:val="both"/>
        <w:rPr>
          <w:rFonts w:ascii="Helvetica" w:hAnsi="Helvetica" w:cs="Helvetica"/>
          <w:sz w:val="21"/>
          <w:szCs w:val="21"/>
        </w:rPr>
      </w:pPr>
      <w:r>
        <w:rPr>
          <w:rFonts w:ascii="TTE1B6DC48t00" w:hAnsi="TTE1B6DC48t00" w:cs="TTE1B6DC48t00"/>
          <w:sz w:val="21"/>
          <w:szCs w:val="21"/>
        </w:rPr>
        <w:t xml:space="preserve">_ </w:t>
      </w:r>
      <w:r>
        <w:rPr>
          <w:rFonts w:ascii="Helvetica" w:hAnsi="Helvetica" w:cs="Helvetica"/>
          <w:sz w:val="21"/>
          <w:szCs w:val="21"/>
        </w:rPr>
        <w:t>Trabajos prácticos.</w:t>
      </w:r>
    </w:p>
    <w:p w:rsidR="004F3CDD" w:rsidRDefault="004F3CDD" w:rsidP="004F3CDD">
      <w:pPr>
        <w:autoSpaceDE w:val="0"/>
        <w:autoSpaceDN w:val="0"/>
        <w:adjustRightInd w:val="0"/>
        <w:spacing w:after="0" w:line="360" w:lineRule="auto"/>
        <w:jc w:val="both"/>
        <w:rPr>
          <w:rFonts w:ascii="Helvetica" w:hAnsi="Helvetica" w:cs="Helvetica"/>
          <w:sz w:val="21"/>
          <w:szCs w:val="21"/>
        </w:rPr>
      </w:pPr>
      <w:r>
        <w:rPr>
          <w:rFonts w:ascii="TTE1B6DC48t00" w:hAnsi="TTE1B6DC48t00" w:cs="TTE1B6DC48t00"/>
          <w:sz w:val="21"/>
          <w:szCs w:val="21"/>
        </w:rPr>
        <w:t xml:space="preserve">_ </w:t>
      </w:r>
      <w:r>
        <w:rPr>
          <w:rFonts w:ascii="Helvetica" w:hAnsi="Helvetica" w:cs="Helvetica"/>
          <w:sz w:val="21"/>
          <w:szCs w:val="21"/>
        </w:rPr>
        <w:t>Trabajos de campo.</w:t>
      </w:r>
    </w:p>
    <w:p w:rsidR="004F3CDD" w:rsidRDefault="004F3CDD" w:rsidP="004F3CDD">
      <w:pPr>
        <w:autoSpaceDE w:val="0"/>
        <w:autoSpaceDN w:val="0"/>
        <w:adjustRightInd w:val="0"/>
        <w:spacing w:after="0" w:line="360" w:lineRule="auto"/>
        <w:jc w:val="both"/>
        <w:rPr>
          <w:rFonts w:ascii="Helvetica" w:hAnsi="Helvetica" w:cs="Helvetica"/>
          <w:sz w:val="21"/>
          <w:szCs w:val="21"/>
        </w:rPr>
      </w:pPr>
      <w:r>
        <w:rPr>
          <w:rFonts w:ascii="TTE1B6DC48t00" w:hAnsi="TTE1B6DC48t00" w:cs="TTE1B6DC48t00"/>
          <w:sz w:val="21"/>
          <w:szCs w:val="21"/>
        </w:rPr>
        <w:t xml:space="preserve">_ </w:t>
      </w:r>
      <w:r>
        <w:rPr>
          <w:rFonts w:ascii="Helvetica" w:hAnsi="Helvetica" w:cs="Helvetica"/>
          <w:sz w:val="21"/>
          <w:szCs w:val="21"/>
        </w:rPr>
        <w:t>Guías de lectura.</w:t>
      </w:r>
    </w:p>
    <w:p w:rsidR="004F3CDD" w:rsidRDefault="004F3CDD" w:rsidP="004F3CDD">
      <w:pPr>
        <w:spacing w:line="360" w:lineRule="auto"/>
        <w:jc w:val="both"/>
        <w:rPr>
          <w:rFonts w:ascii="Helvetica" w:hAnsi="Helvetica" w:cs="Helvetica"/>
          <w:sz w:val="21"/>
          <w:szCs w:val="21"/>
        </w:rPr>
      </w:pPr>
      <w:r>
        <w:rPr>
          <w:rFonts w:ascii="TTE1B6DC48t00" w:hAnsi="TTE1B6DC48t00" w:cs="TTE1B6DC48t00"/>
          <w:sz w:val="21"/>
          <w:szCs w:val="21"/>
        </w:rPr>
        <w:t xml:space="preserve">_ </w:t>
      </w:r>
      <w:r>
        <w:rPr>
          <w:rFonts w:ascii="Helvetica" w:hAnsi="Helvetica" w:cs="Helvetica"/>
          <w:sz w:val="21"/>
          <w:szCs w:val="21"/>
        </w:rPr>
        <w:t>Elaboración de propuestas didácticas (planificaciones y proyectos)</w:t>
      </w:r>
    </w:p>
    <w:p w:rsidR="004F3CDD" w:rsidRDefault="004F3CDD" w:rsidP="004F3CDD">
      <w:pPr>
        <w:autoSpaceDE w:val="0"/>
        <w:autoSpaceDN w:val="0"/>
        <w:adjustRightInd w:val="0"/>
        <w:spacing w:after="0" w:line="360" w:lineRule="auto"/>
        <w:jc w:val="both"/>
        <w:rPr>
          <w:rFonts w:ascii="Helvetica-Bold" w:hAnsi="Helvetica-Bold" w:cs="Helvetica-Bold"/>
          <w:b/>
          <w:bCs/>
          <w:sz w:val="21"/>
          <w:szCs w:val="21"/>
        </w:rPr>
      </w:pPr>
      <w:r>
        <w:rPr>
          <w:rFonts w:ascii="Helvetica-Bold" w:hAnsi="Helvetica-Bold" w:cs="Helvetica-Bold"/>
          <w:b/>
          <w:bCs/>
          <w:sz w:val="21"/>
          <w:szCs w:val="21"/>
        </w:rPr>
        <w:t>CONTENIDOS</w:t>
      </w:r>
    </w:p>
    <w:p w:rsidR="004F3CDD" w:rsidRDefault="004F3CDD" w:rsidP="004F3CDD">
      <w:pPr>
        <w:autoSpaceDE w:val="0"/>
        <w:autoSpaceDN w:val="0"/>
        <w:adjustRightInd w:val="0"/>
        <w:spacing w:after="0" w:line="360" w:lineRule="auto"/>
        <w:jc w:val="both"/>
        <w:rPr>
          <w:rFonts w:ascii="Helvetica" w:hAnsi="Helvetica" w:cs="Helvetica"/>
          <w:sz w:val="21"/>
          <w:szCs w:val="21"/>
        </w:rPr>
      </w:pPr>
      <w:r>
        <w:rPr>
          <w:rFonts w:ascii="Helvetica" w:hAnsi="Helvetica" w:cs="Helvetica"/>
          <w:sz w:val="21"/>
          <w:szCs w:val="21"/>
        </w:rPr>
        <w:t>Observación y análisis de situaciones de enseñanza del Ambiente Natural y Social.</w:t>
      </w:r>
    </w:p>
    <w:p w:rsidR="004F3CDD" w:rsidRDefault="004F3CDD" w:rsidP="004F3CDD">
      <w:pPr>
        <w:autoSpaceDE w:val="0"/>
        <w:autoSpaceDN w:val="0"/>
        <w:adjustRightInd w:val="0"/>
        <w:spacing w:after="0" w:line="360" w:lineRule="auto"/>
        <w:jc w:val="both"/>
        <w:rPr>
          <w:rFonts w:ascii="Helvetica" w:hAnsi="Helvetica" w:cs="Helvetica"/>
          <w:sz w:val="21"/>
          <w:szCs w:val="21"/>
        </w:rPr>
      </w:pPr>
      <w:r>
        <w:rPr>
          <w:rFonts w:ascii="Helvetica" w:hAnsi="Helvetica" w:cs="Helvetica"/>
          <w:sz w:val="21"/>
          <w:szCs w:val="21"/>
        </w:rPr>
        <w:t>Planificación de estrategias de enseñanza de los contenidos planteados en el Diseño</w:t>
      </w:r>
      <w:r w:rsidR="009E2CA6">
        <w:rPr>
          <w:rFonts w:ascii="Helvetica" w:hAnsi="Helvetica" w:cs="Helvetica"/>
          <w:sz w:val="21"/>
          <w:szCs w:val="21"/>
        </w:rPr>
        <w:t xml:space="preserve"> </w:t>
      </w:r>
      <w:r>
        <w:rPr>
          <w:rFonts w:ascii="Helvetica" w:hAnsi="Helvetica" w:cs="Helvetica"/>
          <w:sz w:val="21"/>
          <w:szCs w:val="21"/>
        </w:rPr>
        <w:t>Curricular del Nivel Inicial. Selección y organización de contenidos del mundo social y</w:t>
      </w:r>
      <w:r w:rsidR="009E2CA6">
        <w:rPr>
          <w:rFonts w:ascii="Helvetica" w:hAnsi="Helvetica" w:cs="Helvetica"/>
          <w:sz w:val="21"/>
          <w:szCs w:val="21"/>
        </w:rPr>
        <w:t xml:space="preserve"> </w:t>
      </w:r>
      <w:r>
        <w:rPr>
          <w:rFonts w:ascii="Helvetica" w:hAnsi="Helvetica" w:cs="Helvetica"/>
          <w:sz w:val="21"/>
          <w:szCs w:val="21"/>
        </w:rPr>
        <w:t>Natural teniendo en cuenta las posibilidades y los límites de los alumnos en relación</w:t>
      </w:r>
      <w:r w:rsidR="009E2CA6">
        <w:rPr>
          <w:rFonts w:ascii="Helvetica" w:hAnsi="Helvetica" w:cs="Helvetica"/>
          <w:sz w:val="21"/>
          <w:szCs w:val="21"/>
        </w:rPr>
        <w:t xml:space="preserve"> </w:t>
      </w:r>
      <w:r>
        <w:rPr>
          <w:rFonts w:ascii="Helvetica" w:hAnsi="Helvetica" w:cs="Helvetica"/>
          <w:sz w:val="21"/>
          <w:szCs w:val="21"/>
        </w:rPr>
        <w:t>con las nociones de tiempo y espacio.</w:t>
      </w:r>
    </w:p>
    <w:p w:rsidR="004F3CDD" w:rsidRDefault="004F3CDD" w:rsidP="004F3CDD">
      <w:pPr>
        <w:autoSpaceDE w:val="0"/>
        <w:autoSpaceDN w:val="0"/>
        <w:adjustRightInd w:val="0"/>
        <w:spacing w:after="0" w:line="360" w:lineRule="auto"/>
        <w:jc w:val="both"/>
        <w:rPr>
          <w:rFonts w:ascii="Helvetica" w:hAnsi="Helvetica" w:cs="Helvetica"/>
          <w:sz w:val="21"/>
          <w:szCs w:val="21"/>
        </w:rPr>
      </w:pPr>
      <w:r>
        <w:rPr>
          <w:rFonts w:ascii="Helvetica" w:hAnsi="Helvetica" w:cs="Helvetica"/>
          <w:sz w:val="21"/>
          <w:szCs w:val="21"/>
        </w:rPr>
        <w:t>Selección y secuenciación de actividades que permitan el abordar temáticas referidas</w:t>
      </w:r>
      <w:r w:rsidR="009E2CA6">
        <w:rPr>
          <w:rFonts w:ascii="Helvetica" w:hAnsi="Helvetica" w:cs="Helvetica"/>
          <w:sz w:val="21"/>
          <w:szCs w:val="21"/>
        </w:rPr>
        <w:t xml:space="preserve"> </w:t>
      </w:r>
      <w:r>
        <w:rPr>
          <w:rFonts w:ascii="Helvetica" w:hAnsi="Helvetica" w:cs="Helvetica"/>
          <w:sz w:val="21"/>
          <w:szCs w:val="21"/>
        </w:rPr>
        <w:t>al ambiente, la población, las actividades económicas, etc...</w:t>
      </w:r>
    </w:p>
    <w:p w:rsidR="004F3CDD" w:rsidRDefault="004F3CDD" w:rsidP="004F3CDD">
      <w:pPr>
        <w:autoSpaceDE w:val="0"/>
        <w:autoSpaceDN w:val="0"/>
        <w:adjustRightInd w:val="0"/>
        <w:spacing w:after="0" w:line="360" w:lineRule="auto"/>
        <w:jc w:val="both"/>
        <w:rPr>
          <w:rFonts w:ascii="Helvetica" w:hAnsi="Helvetica" w:cs="Helvetica"/>
          <w:sz w:val="21"/>
          <w:szCs w:val="21"/>
        </w:rPr>
      </w:pPr>
      <w:r>
        <w:rPr>
          <w:rFonts w:ascii="Helvetica" w:hAnsi="Helvetica" w:cs="Helvetica"/>
          <w:sz w:val="21"/>
          <w:szCs w:val="21"/>
        </w:rPr>
        <w:t>Selección de recursos específicos de las Ciencias Sociales y las Ciencias Naturales:</w:t>
      </w:r>
      <w:r w:rsidR="009E2CA6">
        <w:rPr>
          <w:rFonts w:ascii="Helvetica" w:hAnsi="Helvetica" w:cs="Helvetica"/>
          <w:sz w:val="21"/>
          <w:szCs w:val="21"/>
        </w:rPr>
        <w:t xml:space="preserve"> </w:t>
      </w:r>
      <w:r>
        <w:rPr>
          <w:rFonts w:ascii="Helvetica" w:hAnsi="Helvetica" w:cs="Helvetica"/>
          <w:sz w:val="21"/>
          <w:szCs w:val="21"/>
        </w:rPr>
        <w:t>investigaciones escolares, tipos de fuentes, esquemas de contenidos, juegos de</w:t>
      </w:r>
      <w:r w:rsidR="009E2CA6">
        <w:rPr>
          <w:rFonts w:ascii="Helvetica" w:hAnsi="Helvetica" w:cs="Helvetica"/>
          <w:sz w:val="21"/>
          <w:szCs w:val="21"/>
        </w:rPr>
        <w:t xml:space="preserve"> </w:t>
      </w:r>
      <w:r>
        <w:rPr>
          <w:rFonts w:ascii="Helvetica" w:hAnsi="Helvetica" w:cs="Helvetica"/>
          <w:sz w:val="21"/>
          <w:szCs w:val="21"/>
        </w:rPr>
        <w:t>simulación, entre otros.</w:t>
      </w:r>
    </w:p>
    <w:p w:rsidR="004F3CDD" w:rsidRDefault="004F3CDD" w:rsidP="004F3CDD">
      <w:pPr>
        <w:autoSpaceDE w:val="0"/>
        <w:autoSpaceDN w:val="0"/>
        <w:adjustRightInd w:val="0"/>
        <w:spacing w:after="0" w:line="360" w:lineRule="auto"/>
        <w:jc w:val="both"/>
        <w:rPr>
          <w:rFonts w:ascii="Helvetica" w:hAnsi="Helvetica" w:cs="Helvetica"/>
          <w:sz w:val="21"/>
          <w:szCs w:val="21"/>
        </w:rPr>
      </w:pPr>
      <w:r>
        <w:rPr>
          <w:rFonts w:ascii="Helvetica" w:hAnsi="Helvetica" w:cs="Helvetica"/>
          <w:sz w:val="21"/>
          <w:szCs w:val="21"/>
        </w:rPr>
        <w:t>Producción de material didáctico de aplicación en el nivel implicado.</w:t>
      </w:r>
    </w:p>
    <w:p w:rsidR="004F3CDD" w:rsidRDefault="004F3CDD" w:rsidP="004F3CDD">
      <w:pPr>
        <w:autoSpaceDE w:val="0"/>
        <w:autoSpaceDN w:val="0"/>
        <w:adjustRightInd w:val="0"/>
        <w:spacing w:after="0" w:line="360" w:lineRule="auto"/>
        <w:jc w:val="both"/>
        <w:rPr>
          <w:rFonts w:ascii="Helvetica" w:hAnsi="Helvetica" w:cs="Helvetica"/>
          <w:sz w:val="21"/>
          <w:szCs w:val="21"/>
        </w:rPr>
      </w:pPr>
      <w:r>
        <w:rPr>
          <w:rFonts w:ascii="Helvetica" w:hAnsi="Helvetica" w:cs="Helvetica"/>
          <w:sz w:val="21"/>
          <w:szCs w:val="21"/>
        </w:rPr>
        <w:t>Puesta de acción del proceso de enseñanza.</w:t>
      </w:r>
    </w:p>
    <w:p w:rsidR="004F3CDD" w:rsidRDefault="004F3CDD" w:rsidP="004F3CDD">
      <w:pPr>
        <w:autoSpaceDE w:val="0"/>
        <w:autoSpaceDN w:val="0"/>
        <w:adjustRightInd w:val="0"/>
        <w:spacing w:after="0" w:line="360" w:lineRule="auto"/>
        <w:jc w:val="both"/>
        <w:rPr>
          <w:rFonts w:ascii="Helvetica" w:hAnsi="Helvetica" w:cs="Helvetica"/>
          <w:sz w:val="21"/>
          <w:szCs w:val="21"/>
        </w:rPr>
      </w:pPr>
      <w:r>
        <w:rPr>
          <w:rFonts w:ascii="Helvetica" w:hAnsi="Helvetica" w:cs="Helvetica"/>
          <w:sz w:val="21"/>
          <w:szCs w:val="21"/>
        </w:rPr>
        <w:t>Planteo de preguntas sobre el mundo social que tengan en cuenta las concepciones</w:t>
      </w:r>
      <w:r w:rsidR="009E2CA6">
        <w:rPr>
          <w:rFonts w:ascii="Helvetica" w:hAnsi="Helvetica" w:cs="Helvetica"/>
          <w:sz w:val="21"/>
          <w:szCs w:val="21"/>
        </w:rPr>
        <w:t xml:space="preserve"> </w:t>
      </w:r>
      <w:r>
        <w:rPr>
          <w:rFonts w:ascii="Helvetica" w:hAnsi="Helvetica" w:cs="Helvetica"/>
          <w:sz w:val="21"/>
          <w:szCs w:val="21"/>
        </w:rPr>
        <w:t>infantiles, las posibilidades cognitivas de los niños y la significatividad desde el punto</w:t>
      </w:r>
      <w:r w:rsidR="009E2CA6">
        <w:rPr>
          <w:rFonts w:ascii="Helvetica" w:hAnsi="Helvetica" w:cs="Helvetica"/>
          <w:sz w:val="21"/>
          <w:szCs w:val="21"/>
        </w:rPr>
        <w:t xml:space="preserve"> </w:t>
      </w:r>
      <w:r>
        <w:rPr>
          <w:rFonts w:ascii="Helvetica" w:hAnsi="Helvetica" w:cs="Helvetica"/>
          <w:sz w:val="21"/>
          <w:szCs w:val="21"/>
        </w:rPr>
        <w:t>de vista disciplinar.</w:t>
      </w:r>
    </w:p>
    <w:p w:rsidR="004F3CDD" w:rsidRDefault="004F3CDD" w:rsidP="004F3CDD">
      <w:pPr>
        <w:autoSpaceDE w:val="0"/>
        <w:autoSpaceDN w:val="0"/>
        <w:adjustRightInd w:val="0"/>
        <w:spacing w:after="0" w:line="360" w:lineRule="auto"/>
        <w:jc w:val="both"/>
        <w:rPr>
          <w:rFonts w:ascii="Helvetica" w:hAnsi="Helvetica" w:cs="Helvetica"/>
          <w:sz w:val="21"/>
          <w:szCs w:val="21"/>
        </w:rPr>
      </w:pPr>
      <w:r>
        <w:rPr>
          <w:rFonts w:ascii="Helvetica" w:hAnsi="Helvetica" w:cs="Helvetica"/>
          <w:sz w:val="21"/>
          <w:szCs w:val="21"/>
        </w:rPr>
        <w:t>Explicación e información que favorezca el proceso de aprendizaje a través de</w:t>
      </w:r>
      <w:r w:rsidR="009E2CA6">
        <w:rPr>
          <w:rFonts w:ascii="Helvetica" w:hAnsi="Helvetica" w:cs="Helvetica"/>
          <w:sz w:val="21"/>
          <w:szCs w:val="21"/>
        </w:rPr>
        <w:t xml:space="preserve"> </w:t>
      </w:r>
      <w:r>
        <w:rPr>
          <w:rFonts w:ascii="Helvetica" w:hAnsi="Helvetica" w:cs="Helvetica"/>
          <w:sz w:val="21"/>
          <w:szCs w:val="21"/>
        </w:rPr>
        <w:t>narraciones, exposiciones, experiencias, etc...</w:t>
      </w:r>
    </w:p>
    <w:p w:rsidR="004F3CDD" w:rsidRDefault="004F3CDD" w:rsidP="004F3CDD">
      <w:pPr>
        <w:autoSpaceDE w:val="0"/>
        <w:autoSpaceDN w:val="0"/>
        <w:adjustRightInd w:val="0"/>
        <w:spacing w:after="0" w:line="360" w:lineRule="auto"/>
        <w:jc w:val="both"/>
        <w:rPr>
          <w:rFonts w:ascii="Helvetica" w:hAnsi="Helvetica" w:cs="Helvetica"/>
          <w:sz w:val="21"/>
          <w:szCs w:val="21"/>
        </w:rPr>
      </w:pPr>
      <w:r>
        <w:rPr>
          <w:rFonts w:ascii="Helvetica" w:hAnsi="Helvetica" w:cs="Helvetica"/>
          <w:sz w:val="21"/>
          <w:szCs w:val="21"/>
        </w:rPr>
        <w:lastRenderedPageBreak/>
        <w:t>Promoción de la discusión y puesta a prueba de hipótesis y explicaciones inferidas por</w:t>
      </w:r>
      <w:r w:rsidR="009E2CA6">
        <w:rPr>
          <w:rFonts w:ascii="Helvetica" w:hAnsi="Helvetica" w:cs="Helvetica"/>
          <w:sz w:val="21"/>
          <w:szCs w:val="21"/>
        </w:rPr>
        <w:t xml:space="preserve"> </w:t>
      </w:r>
      <w:r>
        <w:rPr>
          <w:rFonts w:ascii="Helvetica" w:hAnsi="Helvetica" w:cs="Helvetica"/>
          <w:sz w:val="21"/>
          <w:szCs w:val="21"/>
        </w:rPr>
        <w:t>los alumnos.</w:t>
      </w:r>
      <w:r w:rsidR="009E2CA6">
        <w:rPr>
          <w:rFonts w:ascii="Helvetica" w:hAnsi="Helvetica" w:cs="Helvetica"/>
          <w:sz w:val="21"/>
          <w:szCs w:val="21"/>
        </w:rPr>
        <w:t xml:space="preserve"> </w:t>
      </w:r>
      <w:r>
        <w:rPr>
          <w:rFonts w:ascii="Helvetica" w:hAnsi="Helvetica" w:cs="Helvetica"/>
          <w:sz w:val="21"/>
          <w:szCs w:val="21"/>
        </w:rPr>
        <w:t>Selección del aprovechamiento de la variedad de materiales y recursos didácticos</w:t>
      </w:r>
      <w:r w:rsidR="009E2CA6">
        <w:rPr>
          <w:rFonts w:ascii="Helvetica" w:hAnsi="Helvetica" w:cs="Helvetica"/>
          <w:sz w:val="21"/>
          <w:szCs w:val="21"/>
        </w:rPr>
        <w:t xml:space="preserve"> </w:t>
      </w:r>
      <w:r>
        <w:rPr>
          <w:rFonts w:ascii="Helvetica" w:hAnsi="Helvetica" w:cs="Helvetica"/>
          <w:sz w:val="21"/>
          <w:szCs w:val="21"/>
        </w:rPr>
        <w:t>propios de las Ciencias Sociales y de las Ciencias Naturales.</w:t>
      </w:r>
    </w:p>
    <w:p w:rsidR="004F3CDD" w:rsidRDefault="004F3CDD" w:rsidP="009E2CA6">
      <w:pPr>
        <w:autoSpaceDE w:val="0"/>
        <w:autoSpaceDN w:val="0"/>
        <w:adjustRightInd w:val="0"/>
        <w:spacing w:after="0" w:line="360" w:lineRule="auto"/>
        <w:jc w:val="both"/>
        <w:rPr>
          <w:rFonts w:ascii="Helvetica" w:hAnsi="Helvetica" w:cs="Helvetica"/>
          <w:sz w:val="21"/>
          <w:szCs w:val="21"/>
        </w:rPr>
      </w:pPr>
      <w:r>
        <w:rPr>
          <w:rFonts w:ascii="Helvetica" w:hAnsi="Helvetica" w:cs="Helvetica"/>
          <w:sz w:val="21"/>
          <w:szCs w:val="21"/>
        </w:rPr>
        <w:t>Elaboración de instrumentos apropiados para evaluar los distintos tipos de contenidos</w:t>
      </w:r>
      <w:r w:rsidR="009E2CA6">
        <w:rPr>
          <w:rFonts w:ascii="Helvetica" w:hAnsi="Helvetica" w:cs="Helvetica"/>
          <w:sz w:val="21"/>
          <w:szCs w:val="21"/>
        </w:rPr>
        <w:t xml:space="preserve"> </w:t>
      </w:r>
      <w:r>
        <w:rPr>
          <w:rFonts w:ascii="Helvetica" w:hAnsi="Helvetica" w:cs="Helvetica"/>
          <w:sz w:val="21"/>
          <w:szCs w:val="21"/>
        </w:rPr>
        <w:t>que se pretenden enseñar.</w:t>
      </w:r>
    </w:p>
    <w:p w:rsidR="001A4138" w:rsidRDefault="001A4138" w:rsidP="004F3CDD">
      <w:pPr>
        <w:autoSpaceDE w:val="0"/>
        <w:autoSpaceDN w:val="0"/>
        <w:adjustRightInd w:val="0"/>
        <w:spacing w:after="0" w:line="360" w:lineRule="auto"/>
        <w:jc w:val="both"/>
        <w:rPr>
          <w:rFonts w:ascii="Helvetica-Bold" w:hAnsi="Helvetica-Bold" w:cs="Helvetica-Bold"/>
          <w:b/>
          <w:bCs/>
          <w:sz w:val="21"/>
          <w:szCs w:val="21"/>
        </w:rPr>
      </w:pPr>
    </w:p>
    <w:p w:rsidR="004F3CDD" w:rsidRDefault="004F3CDD" w:rsidP="004F3CDD">
      <w:pPr>
        <w:autoSpaceDE w:val="0"/>
        <w:autoSpaceDN w:val="0"/>
        <w:adjustRightInd w:val="0"/>
        <w:spacing w:after="0" w:line="360" w:lineRule="auto"/>
        <w:jc w:val="both"/>
        <w:rPr>
          <w:rFonts w:ascii="Helvetica-Bold" w:hAnsi="Helvetica-Bold" w:cs="Helvetica-Bold"/>
          <w:b/>
          <w:bCs/>
          <w:sz w:val="21"/>
          <w:szCs w:val="21"/>
        </w:rPr>
      </w:pPr>
      <w:r>
        <w:rPr>
          <w:rFonts w:ascii="Helvetica-Bold" w:hAnsi="Helvetica-Bold" w:cs="Helvetica-Bold"/>
          <w:b/>
          <w:bCs/>
          <w:sz w:val="21"/>
          <w:szCs w:val="21"/>
        </w:rPr>
        <w:t>BIBLIOGRAFIA</w:t>
      </w:r>
    </w:p>
    <w:p w:rsidR="004F3CDD" w:rsidRDefault="004F3CDD" w:rsidP="004F3CDD">
      <w:pPr>
        <w:autoSpaceDE w:val="0"/>
        <w:autoSpaceDN w:val="0"/>
        <w:adjustRightInd w:val="0"/>
        <w:spacing w:after="0" w:line="360" w:lineRule="auto"/>
        <w:jc w:val="both"/>
        <w:rPr>
          <w:rFonts w:ascii="Helvetica" w:hAnsi="Helvetica" w:cs="Helvetica"/>
          <w:sz w:val="21"/>
          <w:szCs w:val="21"/>
        </w:rPr>
      </w:pPr>
      <w:r>
        <w:rPr>
          <w:rFonts w:ascii="Symbol" w:hAnsi="Symbol" w:cs="Symbol"/>
          <w:sz w:val="21"/>
          <w:szCs w:val="21"/>
        </w:rPr>
        <w:t></w:t>
      </w:r>
      <w:r>
        <w:rPr>
          <w:rFonts w:ascii="Symbol" w:hAnsi="Symbol" w:cs="Symbol"/>
          <w:sz w:val="21"/>
          <w:szCs w:val="21"/>
        </w:rPr>
        <w:t></w:t>
      </w:r>
      <w:r>
        <w:rPr>
          <w:rFonts w:ascii="Helvetica" w:hAnsi="Helvetica" w:cs="Helvetica"/>
          <w:sz w:val="21"/>
          <w:szCs w:val="21"/>
        </w:rPr>
        <w:t>ALDEROQUI, Silvia (compiladora); “Museos y escuela: socios para educar”;</w:t>
      </w:r>
      <w:r w:rsidR="009E2CA6">
        <w:rPr>
          <w:rFonts w:ascii="Helvetica" w:hAnsi="Helvetica" w:cs="Helvetica"/>
          <w:sz w:val="21"/>
          <w:szCs w:val="21"/>
        </w:rPr>
        <w:t xml:space="preserve"> </w:t>
      </w:r>
      <w:r>
        <w:rPr>
          <w:rFonts w:ascii="Helvetica" w:hAnsi="Helvetica" w:cs="Helvetica"/>
          <w:sz w:val="21"/>
          <w:szCs w:val="21"/>
        </w:rPr>
        <w:t>Buenos Aires; Paidós; 1996.</w:t>
      </w:r>
    </w:p>
    <w:p w:rsidR="004F3CDD" w:rsidRDefault="004F3CDD" w:rsidP="004F3CDD">
      <w:pPr>
        <w:autoSpaceDE w:val="0"/>
        <w:autoSpaceDN w:val="0"/>
        <w:adjustRightInd w:val="0"/>
        <w:spacing w:after="0" w:line="360" w:lineRule="auto"/>
        <w:jc w:val="both"/>
        <w:rPr>
          <w:rFonts w:ascii="Helvetica" w:hAnsi="Helvetica" w:cs="Helvetica"/>
          <w:sz w:val="21"/>
          <w:szCs w:val="21"/>
        </w:rPr>
      </w:pPr>
      <w:r>
        <w:rPr>
          <w:rFonts w:ascii="Symbol" w:hAnsi="Symbol" w:cs="Symbol"/>
          <w:sz w:val="21"/>
          <w:szCs w:val="21"/>
        </w:rPr>
        <w:t></w:t>
      </w:r>
      <w:r>
        <w:rPr>
          <w:rFonts w:ascii="Symbol" w:hAnsi="Symbol" w:cs="Symbol"/>
          <w:sz w:val="21"/>
          <w:szCs w:val="21"/>
        </w:rPr>
        <w:t></w:t>
      </w:r>
      <w:r>
        <w:rPr>
          <w:rFonts w:ascii="Helvetica" w:hAnsi="Helvetica" w:cs="Helvetica"/>
          <w:sz w:val="21"/>
          <w:szCs w:val="21"/>
        </w:rPr>
        <w:t>ALDEROQUI, Silvia; “Una didáctica de lo social”; Revista Propuesta Educativa;</w:t>
      </w:r>
      <w:r w:rsidR="009E2CA6">
        <w:rPr>
          <w:rFonts w:ascii="Helvetica" w:hAnsi="Helvetica" w:cs="Helvetica"/>
          <w:sz w:val="21"/>
          <w:szCs w:val="21"/>
        </w:rPr>
        <w:t xml:space="preserve"> </w:t>
      </w:r>
      <w:r>
        <w:rPr>
          <w:rFonts w:ascii="Helvetica" w:hAnsi="Helvetica" w:cs="Helvetica"/>
          <w:sz w:val="21"/>
          <w:szCs w:val="21"/>
        </w:rPr>
        <w:t>Flacso; N° 3/4; 1990.</w:t>
      </w:r>
    </w:p>
    <w:p w:rsidR="004F3CDD" w:rsidRDefault="004F3CDD" w:rsidP="004F3CDD">
      <w:pPr>
        <w:autoSpaceDE w:val="0"/>
        <w:autoSpaceDN w:val="0"/>
        <w:adjustRightInd w:val="0"/>
        <w:spacing w:after="0" w:line="360" w:lineRule="auto"/>
        <w:jc w:val="both"/>
        <w:rPr>
          <w:rFonts w:ascii="Helvetica" w:hAnsi="Helvetica" w:cs="Helvetica"/>
          <w:sz w:val="21"/>
          <w:szCs w:val="21"/>
        </w:rPr>
      </w:pPr>
      <w:r>
        <w:rPr>
          <w:rFonts w:ascii="Symbol" w:hAnsi="Symbol" w:cs="Symbol"/>
          <w:sz w:val="21"/>
          <w:szCs w:val="21"/>
        </w:rPr>
        <w:t></w:t>
      </w:r>
      <w:r>
        <w:rPr>
          <w:rFonts w:ascii="Symbol" w:hAnsi="Symbol" w:cs="Symbol"/>
          <w:sz w:val="21"/>
          <w:szCs w:val="21"/>
        </w:rPr>
        <w:t></w:t>
      </w:r>
      <w:r>
        <w:rPr>
          <w:rFonts w:ascii="Helvetica" w:hAnsi="Helvetica" w:cs="Helvetica"/>
          <w:sz w:val="21"/>
          <w:szCs w:val="21"/>
        </w:rPr>
        <w:t>APARICI, Roberto y otros; “Lectura de Imágenes”; Buenos Aires; De la Torre; 1997.</w:t>
      </w:r>
    </w:p>
    <w:p w:rsidR="004F3CDD" w:rsidRDefault="004F3CDD" w:rsidP="004F3CDD">
      <w:pPr>
        <w:autoSpaceDE w:val="0"/>
        <w:autoSpaceDN w:val="0"/>
        <w:adjustRightInd w:val="0"/>
        <w:spacing w:after="0" w:line="360" w:lineRule="auto"/>
        <w:jc w:val="both"/>
        <w:rPr>
          <w:rFonts w:ascii="Helvetica" w:hAnsi="Helvetica" w:cs="Helvetica"/>
          <w:sz w:val="21"/>
          <w:szCs w:val="21"/>
        </w:rPr>
      </w:pPr>
      <w:r>
        <w:rPr>
          <w:rFonts w:ascii="Symbol" w:hAnsi="Symbol" w:cs="Symbol"/>
          <w:sz w:val="21"/>
          <w:szCs w:val="21"/>
        </w:rPr>
        <w:t></w:t>
      </w:r>
      <w:r>
        <w:rPr>
          <w:rFonts w:ascii="Symbol" w:hAnsi="Symbol" w:cs="Symbol"/>
          <w:sz w:val="21"/>
          <w:szCs w:val="21"/>
        </w:rPr>
        <w:t></w:t>
      </w:r>
      <w:r>
        <w:rPr>
          <w:rFonts w:ascii="Helvetica" w:hAnsi="Helvetica" w:cs="Helvetica"/>
          <w:sz w:val="21"/>
          <w:szCs w:val="21"/>
        </w:rPr>
        <w:t>Diseño curricular para la educación inicial / Dirección General de Cultura y</w:t>
      </w:r>
      <w:r w:rsidR="009E2CA6">
        <w:rPr>
          <w:rFonts w:ascii="Helvetica" w:hAnsi="Helvetica" w:cs="Helvetica"/>
          <w:sz w:val="21"/>
          <w:szCs w:val="21"/>
        </w:rPr>
        <w:t xml:space="preserve"> </w:t>
      </w:r>
      <w:r>
        <w:rPr>
          <w:rFonts w:ascii="Helvetica" w:hAnsi="Helvetica" w:cs="Helvetica"/>
          <w:sz w:val="21"/>
          <w:szCs w:val="21"/>
        </w:rPr>
        <w:t>Educación ; coordinado por Elisa Spakowsky. - 1a ed. – La Plata : Dir. eneral de</w:t>
      </w:r>
      <w:r w:rsidR="009E2CA6">
        <w:rPr>
          <w:rFonts w:ascii="Helvetica" w:hAnsi="Helvetica" w:cs="Helvetica"/>
          <w:sz w:val="21"/>
          <w:szCs w:val="21"/>
        </w:rPr>
        <w:t xml:space="preserve"> </w:t>
      </w:r>
      <w:r>
        <w:rPr>
          <w:rFonts w:ascii="Helvetica" w:hAnsi="Helvetica" w:cs="Helvetica"/>
          <w:sz w:val="21"/>
          <w:szCs w:val="21"/>
        </w:rPr>
        <w:t>Cultura y Educación de la Provincia de Buenos Aires, 2008.</w:t>
      </w:r>
    </w:p>
    <w:p w:rsidR="004F3CDD" w:rsidRDefault="004F3CDD" w:rsidP="004F3CDD">
      <w:pPr>
        <w:autoSpaceDE w:val="0"/>
        <w:autoSpaceDN w:val="0"/>
        <w:adjustRightInd w:val="0"/>
        <w:spacing w:after="0" w:line="360" w:lineRule="auto"/>
        <w:jc w:val="both"/>
        <w:rPr>
          <w:rFonts w:ascii="Helvetica" w:hAnsi="Helvetica" w:cs="Helvetica"/>
          <w:sz w:val="21"/>
          <w:szCs w:val="21"/>
        </w:rPr>
      </w:pPr>
      <w:r>
        <w:rPr>
          <w:rFonts w:ascii="Symbol" w:hAnsi="Symbol" w:cs="Symbol"/>
          <w:sz w:val="21"/>
          <w:szCs w:val="21"/>
        </w:rPr>
        <w:t></w:t>
      </w:r>
      <w:r>
        <w:rPr>
          <w:rFonts w:ascii="Symbol" w:hAnsi="Symbol" w:cs="Symbol"/>
          <w:sz w:val="21"/>
          <w:szCs w:val="21"/>
        </w:rPr>
        <w:t></w:t>
      </w:r>
      <w:r>
        <w:rPr>
          <w:rFonts w:ascii="Helvetica" w:hAnsi="Helvetica" w:cs="Helvetica"/>
          <w:sz w:val="21"/>
          <w:szCs w:val="21"/>
        </w:rPr>
        <w:t>ENCABO, Ana M; SIMON, Noemí A. y SORBARA, Alejandra M.; “Planificar</w:t>
      </w:r>
      <w:r w:rsidR="009E2CA6">
        <w:rPr>
          <w:rFonts w:ascii="Helvetica" w:hAnsi="Helvetica" w:cs="Helvetica"/>
          <w:sz w:val="21"/>
          <w:szCs w:val="21"/>
        </w:rPr>
        <w:t xml:space="preserve"> </w:t>
      </w:r>
      <w:r>
        <w:rPr>
          <w:rFonts w:ascii="Helvetica" w:hAnsi="Helvetica" w:cs="Helvetica"/>
          <w:sz w:val="21"/>
          <w:szCs w:val="21"/>
        </w:rPr>
        <w:t>planificando. Un modelo para armar”; Buenos Aires; Colihue; 1995.</w:t>
      </w:r>
    </w:p>
    <w:p w:rsidR="004F3CDD" w:rsidRDefault="004F3CDD" w:rsidP="004F3CDD">
      <w:pPr>
        <w:autoSpaceDE w:val="0"/>
        <w:autoSpaceDN w:val="0"/>
        <w:adjustRightInd w:val="0"/>
        <w:spacing w:after="0" w:line="360" w:lineRule="auto"/>
        <w:jc w:val="both"/>
        <w:rPr>
          <w:rFonts w:ascii="Helvetica" w:hAnsi="Helvetica" w:cs="Helvetica"/>
          <w:sz w:val="21"/>
          <w:szCs w:val="21"/>
        </w:rPr>
      </w:pPr>
      <w:r>
        <w:rPr>
          <w:rFonts w:ascii="Symbol" w:hAnsi="Symbol" w:cs="Symbol"/>
          <w:sz w:val="21"/>
          <w:szCs w:val="21"/>
        </w:rPr>
        <w:t></w:t>
      </w:r>
      <w:r>
        <w:rPr>
          <w:rFonts w:ascii="Symbol" w:hAnsi="Symbol" w:cs="Symbol"/>
          <w:sz w:val="21"/>
          <w:szCs w:val="21"/>
        </w:rPr>
        <w:t></w:t>
      </w:r>
      <w:r>
        <w:rPr>
          <w:rFonts w:ascii="Helvetica" w:hAnsi="Helvetica" w:cs="Helvetica"/>
          <w:sz w:val="21"/>
          <w:szCs w:val="21"/>
        </w:rPr>
        <w:t>KAUFMANN, Verónica, SERAFINI Claudia y SERULNICOFF Adriana; “El ambiente</w:t>
      </w:r>
      <w:r w:rsidR="009E2CA6">
        <w:rPr>
          <w:rFonts w:ascii="Helvetica" w:hAnsi="Helvetica" w:cs="Helvetica"/>
          <w:sz w:val="21"/>
          <w:szCs w:val="21"/>
        </w:rPr>
        <w:t xml:space="preserve"> </w:t>
      </w:r>
      <w:r>
        <w:rPr>
          <w:rFonts w:ascii="Helvetica" w:hAnsi="Helvetica" w:cs="Helvetica"/>
          <w:sz w:val="21"/>
          <w:szCs w:val="21"/>
        </w:rPr>
        <w:t>social y natural en el jardín de infantes”; Buenos Aires; Hola Chicos; 2006.</w:t>
      </w:r>
    </w:p>
    <w:p w:rsidR="004F3CDD" w:rsidRDefault="004F3CDD" w:rsidP="004F3CDD">
      <w:pPr>
        <w:autoSpaceDE w:val="0"/>
        <w:autoSpaceDN w:val="0"/>
        <w:adjustRightInd w:val="0"/>
        <w:spacing w:after="0" w:line="360" w:lineRule="auto"/>
        <w:jc w:val="both"/>
        <w:rPr>
          <w:rFonts w:ascii="Helvetica" w:hAnsi="Helvetica" w:cs="Helvetica"/>
          <w:sz w:val="21"/>
          <w:szCs w:val="21"/>
        </w:rPr>
      </w:pPr>
      <w:r>
        <w:rPr>
          <w:rFonts w:ascii="Symbol" w:hAnsi="Symbol" w:cs="Symbol"/>
          <w:sz w:val="21"/>
          <w:szCs w:val="21"/>
        </w:rPr>
        <w:t></w:t>
      </w:r>
      <w:r>
        <w:rPr>
          <w:rFonts w:ascii="Symbol" w:hAnsi="Symbol" w:cs="Symbol"/>
          <w:sz w:val="21"/>
          <w:szCs w:val="21"/>
        </w:rPr>
        <w:t></w:t>
      </w:r>
      <w:r>
        <w:rPr>
          <w:rFonts w:ascii="Helvetica" w:hAnsi="Helvetica" w:cs="Helvetica"/>
          <w:sz w:val="21"/>
          <w:szCs w:val="21"/>
        </w:rPr>
        <w:t>LAGONSKI de CONTI, Susana Ester; “En busca de nuestras huellas más antiguas</w:t>
      </w:r>
      <w:r w:rsidR="009E2CA6">
        <w:rPr>
          <w:rFonts w:ascii="Helvetica" w:hAnsi="Helvetica" w:cs="Helvetica"/>
          <w:sz w:val="21"/>
          <w:szCs w:val="21"/>
        </w:rPr>
        <w:t xml:space="preserve"> </w:t>
      </w:r>
      <w:r>
        <w:rPr>
          <w:rFonts w:ascii="Helvetica" w:hAnsi="Helvetica" w:cs="Helvetica"/>
          <w:sz w:val="21"/>
          <w:szCs w:val="21"/>
        </w:rPr>
        <w:t>y su testimonio…”; Revista 0 a 5 La educación en los primeros años N° 50;</w:t>
      </w:r>
      <w:r w:rsidR="009E2CA6">
        <w:rPr>
          <w:rFonts w:ascii="Helvetica" w:hAnsi="Helvetica" w:cs="Helvetica"/>
          <w:sz w:val="21"/>
          <w:szCs w:val="21"/>
        </w:rPr>
        <w:t xml:space="preserve"> </w:t>
      </w:r>
      <w:r>
        <w:rPr>
          <w:rFonts w:ascii="Helvetica" w:hAnsi="Helvetica" w:cs="Helvetica"/>
          <w:sz w:val="21"/>
          <w:szCs w:val="21"/>
        </w:rPr>
        <w:t>Novedades Educativas; 2003.</w:t>
      </w:r>
    </w:p>
    <w:p w:rsidR="004F3CDD" w:rsidRDefault="004F3CDD" w:rsidP="004F3CDD">
      <w:pPr>
        <w:autoSpaceDE w:val="0"/>
        <w:autoSpaceDN w:val="0"/>
        <w:adjustRightInd w:val="0"/>
        <w:spacing w:after="0" w:line="360" w:lineRule="auto"/>
        <w:jc w:val="both"/>
        <w:rPr>
          <w:rFonts w:ascii="Helvetica" w:hAnsi="Helvetica" w:cs="Helvetica"/>
          <w:sz w:val="21"/>
          <w:szCs w:val="21"/>
        </w:rPr>
      </w:pPr>
      <w:r>
        <w:rPr>
          <w:rFonts w:ascii="Symbol" w:hAnsi="Symbol" w:cs="Symbol"/>
          <w:sz w:val="21"/>
          <w:szCs w:val="21"/>
        </w:rPr>
        <w:t></w:t>
      </w:r>
      <w:r>
        <w:rPr>
          <w:rFonts w:ascii="Symbol" w:hAnsi="Symbol" w:cs="Symbol"/>
          <w:sz w:val="21"/>
          <w:szCs w:val="21"/>
        </w:rPr>
        <w:t></w:t>
      </w:r>
      <w:r>
        <w:rPr>
          <w:rFonts w:ascii="Helvetica" w:hAnsi="Helvetica" w:cs="Helvetica"/>
          <w:sz w:val="21"/>
          <w:szCs w:val="21"/>
        </w:rPr>
        <w:t>LOPECEK, María Isabel, SANCHEZ, Silvia y VIDAL, Silvina; “Documento de apoyo</w:t>
      </w:r>
      <w:r w:rsidR="009E2CA6">
        <w:rPr>
          <w:rFonts w:ascii="Helvetica" w:hAnsi="Helvetica" w:cs="Helvetica"/>
          <w:sz w:val="21"/>
          <w:szCs w:val="21"/>
        </w:rPr>
        <w:t xml:space="preserve"> </w:t>
      </w:r>
      <w:r>
        <w:rPr>
          <w:rFonts w:ascii="Helvetica" w:hAnsi="Helvetica" w:cs="Helvetica"/>
          <w:sz w:val="21"/>
          <w:szCs w:val="21"/>
        </w:rPr>
        <w:t>04”; Dirección de Enseñanza Inicial; Consejo General de Educación; Provincia de</w:t>
      </w:r>
      <w:r w:rsidR="009E2CA6">
        <w:rPr>
          <w:rFonts w:ascii="Helvetica" w:hAnsi="Helvetica" w:cs="Helvetica"/>
          <w:sz w:val="21"/>
          <w:szCs w:val="21"/>
        </w:rPr>
        <w:t xml:space="preserve"> </w:t>
      </w:r>
      <w:r>
        <w:rPr>
          <w:rFonts w:ascii="Helvetica" w:hAnsi="Helvetica" w:cs="Helvetica"/>
          <w:sz w:val="21"/>
          <w:szCs w:val="21"/>
        </w:rPr>
        <w:t>Misiones; Mayo de 2007.</w:t>
      </w:r>
    </w:p>
    <w:p w:rsidR="004F3CDD" w:rsidRDefault="004F3CDD" w:rsidP="004F3CDD">
      <w:pPr>
        <w:autoSpaceDE w:val="0"/>
        <w:autoSpaceDN w:val="0"/>
        <w:adjustRightInd w:val="0"/>
        <w:spacing w:after="0" w:line="360" w:lineRule="auto"/>
        <w:jc w:val="both"/>
        <w:rPr>
          <w:rFonts w:ascii="Helvetica" w:hAnsi="Helvetica" w:cs="Helvetica"/>
          <w:sz w:val="21"/>
          <w:szCs w:val="21"/>
        </w:rPr>
      </w:pPr>
      <w:r>
        <w:rPr>
          <w:rFonts w:ascii="Symbol" w:hAnsi="Symbol" w:cs="Symbol"/>
          <w:sz w:val="21"/>
          <w:szCs w:val="21"/>
        </w:rPr>
        <w:t></w:t>
      </w:r>
      <w:r>
        <w:rPr>
          <w:rFonts w:ascii="Symbol" w:hAnsi="Symbol" w:cs="Symbol"/>
          <w:sz w:val="21"/>
          <w:szCs w:val="21"/>
        </w:rPr>
        <w:t></w:t>
      </w:r>
      <w:r>
        <w:rPr>
          <w:rFonts w:ascii="Helvetica" w:hAnsi="Helvetica" w:cs="Helvetica"/>
          <w:sz w:val="21"/>
          <w:szCs w:val="21"/>
        </w:rPr>
        <w:t>MARCOGLIESE, Susana; “Proyectos y Aula Taller en el jardín de Infantes”; Buenos</w:t>
      </w:r>
      <w:r w:rsidR="009E2CA6">
        <w:rPr>
          <w:rFonts w:ascii="Helvetica" w:hAnsi="Helvetica" w:cs="Helvetica"/>
          <w:sz w:val="21"/>
          <w:szCs w:val="21"/>
        </w:rPr>
        <w:t xml:space="preserve"> </w:t>
      </w:r>
      <w:r>
        <w:rPr>
          <w:rFonts w:ascii="Helvetica" w:hAnsi="Helvetica" w:cs="Helvetica"/>
          <w:sz w:val="21"/>
          <w:szCs w:val="21"/>
        </w:rPr>
        <w:t>Aires; Corcel; 1992.</w:t>
      </w:r>
    </w:p>
    <w:p w:rsidR="004F3CDD" w:rsidRDefault="004F3CDD" w:rsidP="004F3CDD">
      <w:pPr>
        <w:autoSpaceDE w:val="0"/>
        <w:autoSpaceDN w:val="0"/>
        <w:adjustRightInd w:val="0"/>
        <w:spacing w:after="0" w:line="360" w:lineRule="auto"/>
        <w:jc w:val="both"/>
        <w:rPr>
          <w:rFonts w:ascii="Helvetica" w:hAnsi="Helvetica" w:cs="Helvetica"/>
          <w:sz w:val="21"/>
          <w:szCs w:val="21"/>
        </w:rPr>
      </w:pPr>
      <w:r>
        <w:rPr>
          <w:rFonts w:ascii="Symbol" w:hAnsi="Symbol" w:cs="Symbol"/>
          <w:sz w:val="21"/>
          <w:szCs w:val="21"/>
        </w:rPr>
        <w:t></w:t>
      </w:r>
      <w:r>
        <w:rPr>
          <w:rFonts w:ascii="Symbol" w:hAnsi="Symbol" w:cs="Symbol"/>
          <w:sz w:val="21"/>
          <w:szCs w:val="21"/>
        </w:rPr>
        <w:t></w:t>
      </w:r>
      <w:r>
        <w:rPr>
          <w:rFonts w:ascii="Helvetica" w:hAnsi="Helvetica" w:cs="Helvetica"/>
          <w:sz w:val="21"/>
          <w:szCs w:val="21"/>
        </w:rPr>
        <w:t>MENDEZ, Delia y GONZALEZ, Susana; “Estrategias Didácticas para el Nivel</w:t>
      </w:r>
      <w:r w:rsidR="009E2CA6">
        <w:rPr>
          <w:rFonts w:ascii="Helvetica" w:hAnsi="Helvetica" w:cs="Helvetica"/>
          <w:sz w:val="21"/>
          <w:szCs w:val="21"/>
        </w:rPr>
        <w:t xml:space="preserve"> </w:t>
      </w:r>
      <w:r>
        <w:rPr>
          <w:rFonts w:ascii="Helvetica" w:hAnsi="Helvetica" w:cs="Helvetica"/>
          <w:sz w:val="21"/>
          <w:szCs w:val="21"/>
        </w:rPr>
        <w:t>Inicial”; Circular Técnica 03/2000; La Plata; Dirección de Educación Inicial; 2000.</w:t>
      </w:r>
    </w:p>
    <w:p w:rsidR="004F3CDD" w:rsidRDefault="004F3CDD" w:rsidP="004F3CDD">
      <w:pPr>
        <w:autoSpaceDE w:val="0"/>
        <w:autoSpaceDN w:val="0"/>
        <w:adjustRightInd w:val="0"/>
        <w:spacing w:after="0" w:line="360" w:lineRule="auto"/>
        <w:jc w:val="both"/>
        <w:rPr>
          <w:rFonts w:ascii="Helvetica" w:hAnsi="Helvetica" w:cs="Helvetica"/>
          <w:sz w:val="21"/>
          <w:szCs w:val="21"/>
        </w:rPr>
      </w:pPr>
      <w:r>
        <w:rPr>
          <w:rFonts w:ascii="Symbol" w:hAnsi="Symbol" w:cs="Symbol"/>
          <w:sz w:val="21"/>
          <w:szCs w:val="21"/>
        </w:rPr>
        <w:t></w:t>
      </w:r>
      <w:r>
        <w:rPr>
          <w:rFonts w:ascii="Symbol" w:hAnsi="Symbol" w:cs="Symbol"/>
          <w:sz w:val="21"/>
          <w:szCs w:val="21"/>
        </w:rPr>
        <w:t></w:t>
      </w:r>
      <w:r>
        <w:rPr>
          <w:rFonts w:ascii="Helvetica" w:hAnsi="Helvetica" w:cs="Helvetica"/>
          <w:sz w:val="21"/>
          <w:szCs w:val="21"/>
        </w:rPr>
        <w:t>RAMIREZ, Fernanda y Román, Cecilia; “Mi familia, tu familia, las familias”; Revista</w:t>
      </w:r>
      <w:r w:rsidR="009E2CA6">
        <w:rPr>
          <w:rFonts w:ascii="Helvetica" w:hAnsi="Helvetica" w:cs="Helvetica"/>
          <w:sz w:val="21"/>
          <w:szCs w:val="21"/>
        </w:rPr>
        <w:t xml:space="preserve"> </w:t>
      </w:r>
      <w:r>
        <w:rPr>
          <w:rFonts w:ascii="Helvetica" w:hAnsi="Helvetica" w:cs="Helvetica"/>
          <w:sz w:val="21"/>
          <w:szCs w:val="21"/>
        </w:rPr>
        <w:t>0 a 5 La educación en los primeros años N° 63; Novedades Educativas; 2005.</w:t>
      </w:r>
    </w:p>
    <w:p w:rsidR="004F3CDD" w:rsidRDefault="004F3CDD" w:rsidP="004F3CDD">
      <w:pPr>
        <w:autoSpaceDE w:val="0"/>
        <w:autoSpaceDN w:val="0"/>
        <w:adjustRightInd w:val="0"/>
        <w:spacing w:after="0" w:line="360" w:lineRule="auto"/>
        <w:jc w:val="both"/>
        <w:rPr>
          <w:rFonts w:ascii="Helvetica" w:hAnsi="Helvetica" w:cs="Helvetica"/>
          <w:sz w:val="21"/>
          <w:szCs w:val="21"/>
        </w:rPr>
      </w:pPr>
      <w:r>
        <w:rPr>
          <w:rFonts w:ascii="Symbol" w:hAnsi="Symbol" w:cs="Symbol"/>
          <w:sz w:val="21"/>
          <w:szCs w:val="21"/>
        </w:rPr>
        <w:t></w:t>
      </w:r>
      <w:r>
        <w:rPr>
          <w:rFonts w:ascii="Symbol" w:hAnsi="Symbol" w:cs="Symbol"/>
          <w:sz w:val="21"/>
          <w:szCs w:val="21"/>
        </w:rPr>
        <w:t></w:t>
      </w:r>
      <w:r>
        <w:rPr>
          <w:rFonts w:ascii="Helvetica" w:hAnsi="Helvetica" w:cs="Helvetica"/>
          <w:sz w:val="21"/>
          <w:szCs w:val="21"/>
        </w:rPr>
        <w:t>SERULNICOFF, Adriana E.; “Reflexiones en torno de una propuesta de trabajo con</w:t>
      </w:r>
      <w:r w:rsidR="009E2CA6">
        <w:rPr>
          <w:rFonts w:ascii="Helvetica" w:hAnsi="Helvetica" w:cs="Helvetica"/>
          <w:sz w:val="21"/>
          <w:szCs w:val="21"/>
        </w:rPr>
        <w:t xml:space="preserve"> </w:t>
      </w:r>
      <w:r>
        <w:rPr>
          <w:rFonts w:ascii="Helvetica" w:hAnsi="Helvetica" w:cs="Helvetica"/>
          <w:sz w:val="21"/>
          <w:szCs w:val="21"/>
        </w:rPr>
        <w:t>las Ciencias Sociales”; Revista 0 a 5 La educación en los primeros años N° 3;</w:t>
      </w:r>
      <w:r w:rsidR="009E2CA6">
        <w:rPr>
          <w:rFonts w:ascii="Helvetica" w:hAnsi="Helvetica" w:cs="Helvetica"/>
          <w:sz w:val="21"/>
          <w:szCs w:val="21"/>
        </w:rPr>
        <w:t xml:space="preserve"> </w:t>
      </w:r>
      <w:r>
        <w:rPr>
          <w:rFonts w:ascii="Helvetica" w:hAnsi="Helvetica" w:cs="Helvetica"/>
          <w:sz w:val="21"/>
          <w:szCs w:val="21"/>
        </w:rPr>
        <w:t>Novedades Educativas; 1999.</w:t>
      </w:r>
    </w:p>
    <w:p w:rsidR="004F3CDD" w:rsidRDefault="004F3CDD" w:rsidP="004F3CDD">
      <w:pPr>
        <w:autoSpaceDE w:val="0"/>
        <w:autoSpaceDN w:val="0"/>
        <w:adjustRightInd w:val="0"/>
        <w:spacing w:after="0" w:line="360" w:lineRule="auto"/>
        <w:jc w:val="both"/>
        <w:rPr>
          <w:rFonts w:ascii="Helvetica" w:hAnsi="Helvetica" w:cs="Helvetica"/>
          <w:sz w:val="21"/>
          <w:szCs w:val="21"/>
        </w:rPr>
      </w:pPr>
      <w:r>
        <w:rPr>
          <w:rFonts w:ascii="Symbol" w:hAnsi="Symbol" w:cs="Symbol"/>
          <w:sz w:val="21"/>
          <w:szCs w:val="21"/>
        </w:rPr>
        <w:lastRenderedPageBreak/>
        <w:t></w:t>
      </w:r>
      <w:r>
        <w:rPr>
          <w:rFonts w:ascii="Symbol" w:hAnsi="Symbol" w:cs="Symbol"/>
          <w:sz w:val="21"/>
          <w:szCs w:val="21"/>
        </w:rPr>
        <w:t></w:t>
      </w:r>
      <w:r>
        <w:rPr>
          <w:rFonts w:ascii="Helvetica" w:hAnsi="Helvetica" w:cs="Helvetica"/>
          <w:sz w:val="21"/>
          <w:szCs w:val="21"/>
        </w:rPr>
        <w:t>VARELA, Brisa y FERRO, Lila; “Las Ciencias Sociales en el nivel Inicial. Andamios</w:t>
      </w:r>
      <w:r w:rsidR="009E2CA6">
        <w:rPr>
          <w:rFonts w:ascii="Helvetica" w:hAnsi="Helvetica" w:cs="Helvetica"/>
          <w:sz w:val="21"/>
          <w:szCs w:val="21"/>
        </w:rPr>
        <w:t xml:space="preserve"> </w:t>
      </w:r>
      <w:r>
        <w:rPr>
          <w:rFonts w:ascii="Helvetica" w:hAnsi="Helvetica" w:cs="Helvetica"/>
          <w:sz w:val="21"/>
          <w:szCs w:val="21"/>
        </w:rPr>
        <w:t>para futuros/as ciudadanos/as”; Buenos Aires; Colihue; 2003.</w:t>
      </w:r>
    </w:p>
    <w:p w:rsidR="004F3CDD" w:rsidRDefault="004F3CDD" w:rsidP="004F3CDD">
      <w:pPr>
        <w:spacing w:line="360" w:lineRule="auto"/>
        <w:jc w:val="both"/>
        <w:rPr>
          <w:rFonts w:ascii="Helvetica" w:hAnsi="Helvetica" w:cs="Helvetica"/>
          <w:sz w:val="21"/>
          <w:szCs w:val="21"/>
        </w:rPr>
      </w:pPr>
      <w:r>
        <w:rPr>
          <w:rFonts w:ascii="Symbol" w:hAnsi="Symbol" w:cs="Symbol"/>
          <w:sz w:val="21"/>
          <w:szCs w:val="21"/>
        </w:rPr>
        <w:t></w:t>
      </w:r>
      <w:r>
        <w:rPr>
          <w:rFonts w:ascii="Symbol" w:hAnsi="Symbol" w:cs="Symbol"/>
          <w:sz w:val="21"/>
          <w:szCs w:val="21"/>
        </w:rPr>
        <w:t></w:t>
      </w:r>
      <w:r>
        <w:rPr>
          <w:rFonts w:ascii="Helvetica" w:hAnsi="Helvetica" w:cs="Helvetica"/>
          <w:sz w:val="21"/>
          <w:szCs w:val="21"/>
        </w:rPr>
        <w:t>VULOVIC, Elsa; “Guía de excursiones y paseos”; Buenos Aires; Plus Ultra; 1996</w:t>
      </w:r>
    </w:p>
    <w:p w:rsidR="009E2CA6" w:rsidRDefault="009E2CA6" w:rsidP="004F3CDD">
      <w:pPr>
        <w:autoSpaceDE w:val="0"/>
        <w:autoSpaceDN w:val="0"/>
        <w:adjustRightInd w:val="0"/>
        <w:spacing w:after="0" w:line="360" w:lineRule="auto"/>
        <w:jc w:val="both"/>
        <w:rPr>
          <w:rFonts w:ascii="Helvetica-Bold" w:hAnsi="Helvetica-Bold" w:cs="Helvetica-Bold"/>
          <w:b/>
          <w:bCs/>
          <w:sz w:val="21"/>
          <w:szCs w:val="21"/>
        </w:rPr>
      </w:pPr>
    </w:p>
    <w:p w:rsidR="009E2CA6" w:rsidRDefault="009E2CA6" w:rsidP="004F3CDD">
      <w:pPr>
        <w:autoSpaceDE w:val="0"/>
        <w:autoSpaceDN w:val="0"/>
        <w:adjustRightInd w:val="0"/>
        <w:spacing w:after="0" w:line="360" w:lineRule="auto"/>
        <w:jc w:val="both"/>
        <w:rPr>
          <w:rFonts w:ascii="Helvetica-Bold" w:hAnsi="Helvetica-Bold" w:cs="Helvetica-Bold"/>
          <w:b/>
          <w:bCs/>
          <w:sz w:val="21"/>
          <w:szCs w:val="21"/>
        </w:rPr>
      </w:pPr>
    </w:p>
    <w:p w:rsidR="009E2CA6" w:rsidRDefault="009E2CA6" w:rsidP="004F3CDD">
      <w:pPr>
        <w:autoSpaceDE w:val="0"/>
        <w:autoSpaceDN w:val="0"/>
        <w:adjustRightInd w:val="0"/>
        <w:spacing w:after="0" w:line="360" w:lineRule="auto"/>
        <w:jc w:val="both"/>
        <w:rPr>
          <w:rFonts w:ascii="Helvetica-Bold" w:hAnsi="Helvetica-Bold" w:cs="Helvetica-Bold"/>
          <w:b/>
          <w:bCs/>
          <w:sz w:val="21"/>
          <w:szCs w:val="21"/>
        </w:rPr>
      </w:pPr>
    </w:p>
    <w:p w:rsidR="004F3CDD" w:rsidRDefault="004F3CDD" w:rsidP="004F3CDD">
      <w:pPr>
        <w:autoSpaceDE w:val="0"/>
        <w:autoSpaceDN w:val="0"/>
        <w:adjustRightInd w:val="0"/>
        <w:spacing w:after="0" w:line="360" w:lineRule="auto"/>
        <w:jc w:val="both"/>
        <w:rPr>
          <w:rFonts w:ascii="Helvetica-Bold" w:hAnsi="Helvetica-Bold" w:cs="Helvetica-Bold"/>
          <w:b/>
          <w:bCs/>
          <w:sz w:val="21"/>
          <w:szCs w:val="21"/>
        </w:rPr>
      </w:pPr>
      <w:r>
        <w:rPr>
          <w:rFonts w:ascii="Helvetica-Bold" w:hAnsi="Helvetica-Bold" w:cs="Helvetica-Bold"/>
          <w:b/>
          <w:bCs/>
          <w:sz w:val="21"/>
          <w:szCs w:val="21"/>
        </w:rPr>
        <w:t>PRESUPUESTO DE TIEMPO</w:t>
      </w:r>
    </w:p>
    <w:p w:rsidR="004F3CDD" w:rsidRDefault="004F3CDD" w:rsidP="004F3CDD">
      <w:pPr>
        <w:autoSpaceDE w:val="0"/>
        <w:autoSpaceDN w:val="0"/>
        <w:adjustRightInd w:val="0"/>
        <w:spacing w:after="0" w:line="360" w:lineRule="auto"/>
        <w:jc w:val="both"/>
        <w:rPr>
          <w:rFonts w:ascii="Helvetica" w:hAnsi="Helvetica" w:cs="Helvetica"/>
          <w:sz w:val="21"/>
          <w:szCs w:val="21"/>
        </w:rPr>
      </w:pPr>
      <w:r>
        <w:rPr>
          <w:rFonts w:ascii="Helvetica" w:hAnsi="Helvetica" w:cs="Helvetica"/>
          <w:sz w:val="21"/>
          <w:szCs w:val="21"/>
        </w:rPr>
        <w:t>De acuerdo a lo planteado en el Diseño Curricular para la Educación Superior –</w:t>
      </w:r>
      <w:r w:rsidR="009E2CA6">
        <w:rPr>
          <w:rFonts w:ascii="Helvetica" w:hAnsi="Helvetica" w:cs="Helvetica"/>
          <w:sz w:val="21"/>
          <w:szCs w:val="21"/>
        </w:rPr>
        <w:t xml:space="preserve"> </w:t>
      </w:r>
      <w:r>
        <w:rPr>
          <w:rFonts w:ascii="Helvetica" w:hAnsi="Helvetica" w:cs="Helvetica"/>
          <w:sz w:val="21"/>
          <w:szCs w:val="21"/>
        </w:rPr>
        <w:t>Niveles Inicial y Primario, se considerarán tres momentos relacionados con la etapa de</w:t>
      </w:r>
      <w:r w:rsidR="009E2CA6">
        <w:rPr>
          <w:rFonts w:ascii="Helvetica" w:hAnsi="Helvetica" w:cs="Helvetica"/>
          <w:sz w:val="21"/>
          <w:szCs w:val="21"/>
        </w:rPr>
        <w:t xml:space="preserve"> </w:t>
      </w:r>
      <w:r>
        <w:rPr>
          <w:rFonts w:ascii="Helvetica" w:hAnsi="Helvetica" w:cs="Helvetica"/>
          <w:sz w:val="21"/>
          <w:szCs w:val="21"/>
        </w:rPr>
        <w:t>formación en la que se encuentran los futuros docentes: la residencia.</w:t>
      </w:r>
    </w:p>
    <w:p w:rsidR="004F3CDD" w:rsidRDefault="004F3CDD" w:rsidP="004F3CDD">
      <w:pPr>
        <w:autoSpaceDE w:val="0"/>
        <w:autoSpaceDN w:val="0"/>
        <w:adjustRightInd w:val="0"/>
        <w:spacing w:after="0" w:line="360" w:lineRule="auto"/>
        <w:jc w:val="both"/>
        <w:rPr>
          <w:rFonts w:ascii="Helvetica" w:hAnsi="Helvetica" w:cs="Helvetica"/>
          <w:sz w:val="21"/>
          <w:szCs w:val="21"/>
        </w:rPr>
      </w:pPr>
      <w:r>
        <w:rPr>
          <w:rFonts w:ascii="Helvetica" w:hAnsi="Helvetica" w:cs="Helvetica"/>
          <w:sz w:val="21"/>
          <w:szCs w:val="21"/>
        </w:rPr>
        <w:t>Primer etapa: Trabajo con casos que permitan la ampliación de conocimientos</w:t>
      </w:r>
      <w:r w:rsidR="009E2CA6">
        <w:rPr>
          <w:rFonts w:ascii="Helvetica" w:hAnsi="Helvetica" w:cs="Helvetica"/>
          <w:sz w:val="21"/>
          <w:szCs w:val="21"/>
        </w:rPr>
        <w:t xml:space="preserve"> </w:t>
      </w:r>
      <w:r>
        <w:rPr>
          <w:rFonts w:ascii="Helvetica" w:hAnsi="Helvetica" w:cs="Helvetica"/>
          <w:sz w:val="21"/>
          <w:szCs w:val="21"/>
        </w:rPr>
        <w:t>y el análisis de las concepciones relacionadas con la naturaleza, la sociedad y el</w:t>
      </w:r>
      <w:r w:rsidR="009E2CA6">
        <w:rPr>
          <w:rFonts w:ascii="Helvetica" w:hAnsi="Helvetica" w:cs="Helvetica"/>
          <w:sz w:val="21"/>
          <w:szCs w:val="21"/>
        </w:rPr>
        <w:t xml:space="preserve"> </w:t>
      </w:r>
      <w:r>
        <w:rPr>
          <w:rFonts w:ascii="Helvetica" w:hAnsi="Helvetica" w:cs="Helvetica"/>
          <w:sz w:val="21"/>
          <w:szCs w:val="21"/>
        </w:rPr>
        <w:t>ambiente.</w:t>
      </w:r>
    </w:p>
    <w:p w:rsidR="004F3CDD" w:rsidRDefault="004F3CDD" w:rsidP="004F3CDD">
      <w:pPr>
        <w:autoSpaceDE w:val="0"/>
        <w:autoSpaceDN w:val="0"/>
        <w:adjustRightInd w:val="0"/>
        <w:spacing w:after="0" w:line="360" w:lineRule="auto"/>
        <w:jc w:val="both"/>
        <w:rPr>
          <w:rFonts w:ascii="Helvetica" w:hAnsi="Helvetica" w:cs="Helvetica"/>
          <w:sz w:val="21"/>
          <w:szCs w:val="21"/>
        </w:rPr>
      </w:pPr>
      <w:r>
        <w:rPr>
          <w:rFonts w:ascii="Helvetica" w:hAnsi="Helvetica" w:cs="Helvetica"/>
          <w:sz w:val="21"/>
          <w:szCs w:val="21"/>
        </w:rPr>
        <w:t>Segunda etapa: Orientación vinculada con la residencia, diseños de unidades</w:t>
      </w:r>
      <w:r w:rsidR="009E2CA6">
        <w:rPr>
          <w:rFonts w:ascii="Helvetica" w:hAnsi="Helvetica" w:cs="Helvetica"/>
          <w:sz w:val="21"/>
          <w:szCs w:val="21"/>
        </w:rPr>
        <w:t xml:space="preserve"> </w:t>
      </w:r>
      <w:r>
        <w:rPr>
          <w:rFonts w:ascii="Helvetica" w:hAnsi="Helvetica" w:cs="Helvetica"/>
          <w:sz w:val="21"/>
          <w:szCs w:val="21"/>
        </w:rPr>
        <w:t>didácticas y proyectos que implementarán los estudiantes/docentes.</w:t>
      </w:r>
    </w:p>
    <w:p w:rsidR="004F3CDD" w:rsidRDefault="004F3CDD" w:rsidP="009E2CA6">
      <w:pPr>
        <w:autoSpaceDE w:val="0"/>
        <w:autoSpaceDN w:val="0"/>
        <w:adjustRightInd w:val="0"/>
        <w:spacing w:after="0" w:line="360" w:lineRule="auto"/>
        <w:jc w:val="both"/>
        <w:rPr>
          <w:rFonts w:ascii="Helvetica" w:hAnsi="Helvetica" w:cs="Helvetica"/>
          <w:sz w:val="21"/>
          <w:szCs w:val="21"/>
        </w:rPr>
      </w:pPr>
      <w:r>
        <w:rPr>
          <w:rFonts w:ascii="Helvetica" w:hAnsi="Helvetica" w:cs="Helvetica"/>
          <w:sz w:val="21"/>
          <w:szCs w:val="21"/>
        </w:rPr>
        <w:t>Tercera etapa: Reflexión y análisis de la práctica en relación a los marcos</w:t>
      </w:r>
      <w:r w:rsidR="009E2CA6">
        <w:rPr>
          <w:rFonts w:ascii="Helvetica" w:hAnsi="Helvetica" w:cs="Helvetica"/>
          <w:sz w:val="21"/>
          <w:szCs w:val="21"/>
        </w:rPr>
        <w:t xml:space="preserve"> </w:t>
      </w:r>
      <w:r>
        <w:rPr>
          <w:rFonts w:ascii="Helvetica" w:hAnsi="Helvetica" w:cs="Helvetica"/>
          <w:sz w:val="21"/>
          <w:szCs w:val="21"/>
        </w:rPr>
        <w:t>teóricos desarrollados en su formación.</w:t>
      </w:r>
    </w:p>
    <w:p w:rsidR="009E2CA6" w:rsidRDefault="009E2CA6" w:rsidP="004F3CDD">
      <w:pPr>
        <w:autoSpaceDE w:val="0"/>
        <w:autoSpaceDN w:val="0"/>
        <w:adjustRightInd w:val="0"/>
        <w:spacing w:after="0" w:line="360" w:lineRule="auto"/>
        <w:jc w:val="both"/>
        <w:rPr>
          <w:rFonts w:ascii="Helvetica-Bold" w:hAnsi="Helvetica-Bold" w:cs="Helvetica-Bold"/>
          <w:b/>
          <w:bCs/>
          <w:sz w:val="21"/>
          <w:szCs w:val="21"/>
        </w:rPr>
      </w:pPr>
    </w:p>
    <w:p w:rsidR="004F3CDD" w:rsidRDefault="004F3CDD" w:rsidP="004F3CDD">
      <w:pPr>
        <w:autoSpaceDE w:val="0"/>
        <w:autoSpaceDN w:val="0"/>
        <w:adjustRightInd w:val="0"/>
        <w:spacing w:after="0" w:line="360" w:lineRule="auto"/>
        <w:jc w:val="both"/>
        <w:rPr>
          <w:rFonts w:ascii="Helvetica-Bold" w:hAnsi="Helvetica-Bold" w:cs="Helvetica-Bold"/>
          <w:b/>
          <w:bCs/>
          <w:sz w:val="21"/>
          <w:szCs w:val="21"/>
        </w:rPr>
      </w:pPr>
      <w:r>
        <w:rPr>
          <w:rFonts w:ascii="Helvetica-Bold" w:hAnsi="Helvetica-Bold" w:cs="Helvetica-Bold"/>
          <w:b/>
          <w:bCs/>
          <w:sz w:val="21"/>
          <w:szCs w:val="21"/>
        </w:rPr>
        <w:t>ARTICULACION CON EL ESPACIO DE LA PRÁCTICA DOCENTE</w:t>
      </w:r>
    </w:p>
    <w:p w:rsidR="004F3CDD" w:rsidRDefault="004F3CDD" w:rsidP="004F3CDD">
      <w:pPr>
        <w:autoSpaceDE w:val="0"/>
        <w:autoSpaceDN w:val="0"/>
        <w:adjustRightInd w:val="0"/>
        <w:spacing w:after="0" w:line="360" w:lineRule="auto"/>
        <w:jc w:val="both"/>
        <w:rPr>
          <w:rFonts w:ascii="Helvetica" w:hAnsi="Helvetica" w:cs="Helvetica"/>
          <w:sz w:val="21"/>
          <w:szCs w:val="21"/>
        </w:rPr>
      </w:pPr>
      <w:r>
        <w:rPr>
          <w:rFonts w:ascii="Helvetica" w:hAnsi="Helvetica" w:cs="Helvetica"/>
          <w:sz w:val="21"/>
          <w:szCs w:val="21"/>
        </w:rPr>
        <w:t>Teniendo en cuenta que la práctica docente es el eje vertebrador de la</w:t>
      </w:r>
      <w:r w:rsidR="009E2CA6">
        <w:rPr>
          <w:rFonts w:ascii="Helvetica" w:hAnsi="Helvetica" w:cs="Helvetica"/>
          <w:sz w:val="21"/>
          <w:szCs w:val="21"/>
        </w:rPr>
        <w:t xml:space="preserve"> </w:t>
      </w:r>
      <w:r>
        <w:rPr>
          <w:rFonts w:ascii="Helvetica" w:hAnsi="Helvetica" w:cs="Helvetica"/>
          <w:sz w:val="21"/>
          <w:szCs w:val="21"/>
        </w:rPr>
        <w:t>estructura curricular para la formación docente de grado, se intentará desde este</w:t>
      </w:r>
      <w:r w:rsidR="009E2CA6">
        <w:rPr>
          <w:rFonts w:ascii="Helvetica" w:hAnsi="Helvetica" w:cs="Helvetica"/>
          <w:sz w:val="21"/>
          <w:szCs w:val="21"/>
        </w:rPr>
        <w:t xml:space="preserve"> </w:t>
      </w:r>
      <w:r>
        <w:rPr>
          <w:rFonts w:ascii="Helvetica" w:hAnsi="Helvetica" w:cs="Helvetica"/>
          <w:sz w:val="21"/>
          <w:szCs w:val="21"/>
        </w:rPr>
        <w:t>espacio curricular crear un ambiente propicio para el desarrollo de las potencialidades</w:t>
      </w:r>
      <w:r w:rsidR="009E2CA6">
        <w:rPr>
          <w:rFonts w:ascii="Helvetica" w:hAnsi="Helvetica" w:cs="Helvetica"/>
          <w:sz w:val="21"/>
          <w:szCs w:val="21"/>
        </w:rPr>
        <w:t xml:space="preserve"> </w:t>
      </w:r>
      <w:r>
        <w:rPr>
          <w:rFonts w:ascii="Helvetica" w:hAnsi="Helvetica" w:cs="Helvetica"/>
          <w:sz w:val="21"/>
          <w:szCs w:val="21"/>
        </w:rPr>
        <w:t>profesionales de los alumnos-docentes.</w:t>
      </w:r>
    </w:p>
    <w:p w:rsidR="004F3CDD" w:rsidRDefault="004F3CDD" w:rsidP="004F3CDD">
      <w:pPr>
        <w:autoSpaceDE w:val="0"/>
        <w:autoSpaceDN w:val="0"/>
        <w:adjustRightInd w:val="0"/>
        <w:spacing w:after="0" w:line="360" w:lineRule="auto"/>
        <w:jc w:val="both"/>
        <w:rPr>
          <w:rFonts w:ascii="Helvetica" w:hAnsi="Helvetica" w:cs="Helvetica"/>
          <w:sz w:val="21"/>
          <w:szCs w:val="21"/>
        </w:rPr>
      </w:pPr>
      <w:r>
        <w:rPr>
          <w:rFonts w:ascii="Helvetica" w:hAnsi="Helvetica" w:cs="Helvetica"/>
          <w:sz w:val="21"/>
          <w:szCs w:val="21"/>
        </w:rPr>
        <w:t>La formación docente exige permanente contacto con las realidades educativas</w:t>
      </w:r>
      <w:r w:rsidR="009E2CA6">
        <w:rPr>
          <w:rFonts w:ascii="Helvetica" w:hAnsi="Helvetica" w:cs="Helvetica"/>
          <w:sz w:val="21"/>
          <w:szCs w:val="21"/>
        </w:rPr>
        <w:t xml:space="preserve"> </w:t>
      </w:r>
      <w:r>
        <w:rPr>
          <w:rFonts w:ascii="Helvetica" w:hAnsi="Helvetica" w:cs="Helvetica"/>
          <w:sz w:val="21"/>
          <w:szCs w:val="21"/>
        </w:rPr>
        <w:t>que constituirán el ámbito de la futura actividad profesional de los estudiantes. Este</w:t>
      </w:r>
      <w:r w:rsidR="009E2CA6">
        <w:rPr>
          <w:rFonts w:ascii="Helvetica" w:hAnsi="Helvetica" w:cs="Helvetica"/>
          <w:sz w:val="21"/>
          <w:szCs w:val="21"/>
        </w:rPr>
        <w:t xml:space="preserve"> </w:t>
      </w:r>
      <w:r>
        <w:rPr>
          <w:rFonts w:ascii="Helvetica" w:hAnsi="Helvetica" w:cs="Helvetica"/>
          <w:sz w:val="21"/>
          <w:szCs w:val="21"/>
        </w:rPr>
        <w:t>contacto será formativo mientras implique una interacción teórico – práctica; para ello</w:t>
      </w:r>
      <w:r w:rsidR="009E2CA6">
        <w:rPr>
          <w:rFonts w:ascii="Helvetica" w:hAnsi="Helvetica" w:cs="Helvetica"/>
          <w:sz w:val="21"/>
          <w:szCs w:val="21"/>
        </w:rPr>
        <w:t xml:space="preserve"> </w:t>
      </w:r>
      <w:r>
        <w:rPr>
          <w:rFonts w:ascii="Helvetica" w:hAnsi="Helvetica" w:cs="Helvetica"/>
          <w:sz w:val="21"/>
          <w:szCs w:val="21"/>
        </w:rPr>
        <w:t>la realidad será explicada desde los marcos conceptuales aprendidos y además, la</w:t>
      </w:r>
      <w:r w:rsidR="009E2CA6">
        <w:rPr>
          <w:rFonts w:ascii="Helvetica" w:hAnsi="Helvetica" w:cs="Helvetica"/>
          <w:sz w:val="21"/>
          <w:szCs w:val="21"/>
        </w:rPr>
        <w:t xml:space="preserve"> </w:t>
      </w:r>
      <w:r>
        <w:rPr>
          <w:rFonts w:ascii="Helvetica" w:hAnsi="Helvetica" w:cs="Helvetica"/>
          <w:sz w:val="21"/>
          <w:szCs w:val="21"/>
        </w:rPr>
        <w:t>propia práctica será fuente de interrogantes y de contrastación con dichos marcos.</w:t>
      </w:r>
      <w:r w:rsidR="009E2CA6">
        <w:rPr>
          <w:rFonts w:ascii="Helvetica" w:hAnsi="Helvetica" w:cs="Helvetica"/>
          <w:sz w:val="21"/>
          <w:szCs w:val="21"/>
        </w:rPr>
        <w:t xml:space="preserve"> </w:t>
      </w:r>
      <w:r>
        <w:rPr>
          <w:rFonts w:ascii="Helvetica" w:hAnsi="Helvetica" w:cs="Helvetica"/>
          <w:sz w:val="21"/>
          <w:szCs w:val="21"/>
        </w:rPr>
        <w:t>Los problemas de las prácticas pedagógico didácticas, las representaciones y</w:t>
      </w:r>
      <w:r w:rsidR="009E2CA6">
        <w:rPr>
          <w:rFonts w:ascii="Helvetica" w:hAnsi="Helvetica" w:cs="Helvetica"/>
          <w:sz w:val="21"/>
          <w:szCs w:val="21"/>
        </w:rPr>
        <w:t xml:space="preserve"> </w:t>
      </w:r>
      <w:r>
        <w:rPr>
          <w:rFonts w:ascii="Helvetica" w:hAnsi="Helvetica" w:cs="Helvetica"/>
          <w:sz w:val="21"/>
          <w:szCs w:val="21"/>
        </w:rPr>
        <w:t>teorías de los docentes acerca de su tarea, las características del contexto en el que</w:t>
      </w:r>
      <w:r w:rsidR="009E2CA6">
        <w:rPr>
          <w:rFonts w:ascii="Helvetica" w:hAnsi="Helvetica" w:cs="Helvetica"/>
          <w:sz w:val="21"/>
          <w:szCs w:val="21"/>
        </w:rPr>
        <w:t xml:space="preserve"> </w:t>
      </w:r>
      <w:r>
        <w:rPr>
          <w:rFonts w:ascii="Helvetica" w:hAnsi="Helvetica" w:cs="Helvetica"/>
          <w:sz w:val="21"/>
          <w:szCs w:val="21"/>
        </w:rPr>
        <w:t>trabajan, las definiciones institucionales de su trabajo, etc. aparecen como ejemplo</w:t>
      </w:r>
      <w:r w:rsidR="009E2CA6">
        <w:rPr>
          <w:rFonts w:ascii="Helvetica" w:hAnsi="Helvetica" w:cs="Helvetica"/>
          <w:sz w:val="21"/>
          <w:szCs w:val="21"/>
        </w:rPr>
        <w:t xml:space="preserve"> </w:t>
      </w:r>
      <w:r>
        <w:rPr>
          <w:rFonts w:ascii="Helvetica" w:hAnsi="Helvetica" w:cs="Helvetica"/>
          <w:sz w:val="21"/>
          <w:szCs w:val="21"/>
        </w:rPr>
        <w:t>oportuno para entender mejor alguna teoría pedagógica.</w:t>
      </w:r>
    </w:p>
    <w:p w:rsidR="004F3CDD" w:rsidRDefault="004F3CDD" w:rsidP="004F3CDD">
      <w:pPr>
        <w:autoSpaceDE w:val="0"/>
        <w:autoSpaceDN w:val="0"/>
        <w:adjustRightInd w:val="0"/>
        <w:spacing w:after="0" w:line="360" w:lineRule="auto"/>
        <w:jc w:val="both"/>
        <w:rPr>
          <w:rFonts w:ascii="Helvetica" w:hAnsi="Helvetica" w:cs="Helvetica"/>
          <w:sz w:val="21"/>
          <w:szCs w:val="21"/>
        </w:rPr>
      </w:pPr>
      <w:r>
        <w:rPr>
          <w:rFonts w:ascii="Helvetica" w:hAnsi="Helvetica" w:cs="Helvetica"/>
          <w:sz w:val="21"/>
          <w:szCs w:val="21"/>
        </w:rPr>
        <w:t>Por su parte, la formación docente tiene que hacer posible la transformación</w:t>
      </w:r>
      <w:r w:rsidR="009E2CA6">
        <w:rPr>
          <w:rFonts w:ascii="Helvetica" w:hAnsi="Helvetica" w:cs="Helvetica"/>
          <w:sz w:val="21"/>
          <w:szCs w:val="21"/>
        </w:rPr>
        <w:t xml:space="preserve"> </w:t>
      </w:r>
      <w:r>
        <w:rPr>
          <w:rFonts w:ascii="Helvetica" w:hAnsi="Helvetica" w:cs="Helvetica"/>
          <w:sz w:val="21"/>
          <w:szCs w:val="21"/>
        </w:rPr>
        <w:t xml:space="preserve">educativa. Para hacer posible la </w:t>
      </w:r>
      <w:r>
        <w:rPr>
          <w:rFonts w:ascii="Helvetica-Oblique" w:hAnsi="Helvetica-Oblique" w:cs="Helvetica-Oblique"/>
          <w:i/>
          <w:iCs/>
          <w:sz w:val="21"/>
          <w:szCs w:val="21"/>
        </w:rPr>
        <w:t xml:space="preserve">transformación </w:t>
      </w:r>
      <w:r>
        <w:rPr>
          <w:rFonts w:ascii="Helvetica" w:hAnsi="Helvetica" w:cs="Helvetica"/>
          <w:sz w:val="21"/>
          <w:szCs w:val="21"/>
        </w:rPr>
        <w:t>como una tarea histórico-crítica, más</w:t>
      </w:r>
      <w:r w:rsidR="009E2CA6">
        <w:rPr>
          <w:rFonts w:ascii="Helvetica" w:hAnsi="Helvetica" w:cs="Helvetica"/>
          <w:sz w:val="21"/>
          <w:szCs w:val="21"/>
        </w:rPr>
        <w:t xml:space="preserve"> </w:t>
      </w:r>
      <w:r>
        <w:rPr>
          <w:rFonts w:ascii="Helvetica" w:hAnsi="Helvetica" w:cs="Helvetica"/>
          <w:sz w:val="21"/>
          <w:szCs w:val="21"/>
        </w:rPr>
        <w:t>que la destrucción de lo viejo o lo existente en la práctica cotidiana “naturalizada”, de</w:t>
      </w:r>
      <w:r w:rsidR="009E2CA6">
        <w:rPr>
          <w:rFonts w:ascii="Helvetica" w:hAnsi="Helvetica" w:cs="Helvetica"/>
          <w:sz w:val="21"/>
          <w:szCs w:val="21"/>
        </w:rPr>
        <w:t xml:space="preserve"> </w:t>
      </w:r>
      <w:r>
        <w:rPr>
          <w:rFonts w:ascii="Helvetica" w:hAnsi="Helvetica" w:cs="Helvetica"/>
          <w:sz w:val="21"/>
          <w:szCs w:val="21"/>
        </w:rPr>
        <w:t xml:space="preserve">lo que se trata es de </w:t>
      </w:r>
      <w:r>
        <w:rPr>
          <w:rFonts w:ascii="Helvetica-Oblique" w:hAnsi="Helvetica-Oblique" w:cs="Helvetica-Oblique"/>
          <w:i/>
          <w:iCs/>
          <w:sz w:val="21"/>
          <w:szCs w:val="21"/>
        </w:rPr>
        <w:t xml:space="preserve">des-aprender </w:t>
      </w:r>
      <w:r>
        <w:rPr>
          <w:rFonts w:ascii="Helvetica" w:hAnsi="Helvetica" w:cs="Helvetica"/>
          <w:sz w:val="21"/>
          <w:szCs w:val="21"/>
        </w:rPr>
        <w:t xml:space="preserve">o </w:t>
      </w:r>
      <w:r>
        <w:rPr>
          <w:rFonts w:ascii="Helvetica-Oblique" w:hAnsi="Helvetica-Oblique" w:cs="Helvetica-Oblique"/>
          <w:i/>
          <w:iCs/>
          <w:sz w:val="21"/>
          <w:szCs w:val="21"/>
        </w:rPr>
        <w:t xml:space="preserve">des-naturalizar </w:t>
      </w:r>
      <w:r>
        <w:rPr>
          <w:rFonts w:ascii="Helvetica" w:hAnsi="Helvetica" w:cs="Helvetica"/>
          <w:sz w:val="21"/>
          <w:szCs w:val="21"/>
        </w:rPr>
        <w:t xml:space="preserve">y </w:t>
      </w:r>
      <w:r>
        <w:rPr>
          <w:rFonts w:ascii="Helvetica-Oblique" w:hAnsi="Helvetica-Oblique" w:cs="Helvetica-Oblique"/>
          <w:i/>
          <w:iCs/>
          <w:sz w:val="21"/>
          <w:szCs w:val="21"/>
        </w:rPr>
        <w:t xml:space="preserve">des-mistificar </w:t>
      </w:r>
      <w:r>
        <w:rPr>
          <w:rFonts w:ascii="Helvetica" w:hAnsi="Helvetica" w:cs="Helvetica"/>
          <w:sz w:val="21"/>
          <w:szCs w:val="21"/>
        </w:rPr>
        <w:t>lo viejo o</w:t>
      </w:r>
      <w:r w:rsidR="009E2CA6">
        <w:rPr>
          <w:rFonts w:ascii="Helvetica" w:hAnsi="Helvetica" w:cs="Helvetica"/>
          <w:sz w:val="21"/>
          <w:szCs w:val="21"/>
        </w:rPr>
        <w:t xml:space="preserve"> </w:t>
      </w:r>
      <w:r>
        <w:rPr>
          <w:rFonts w:ascii="Helvetica" w:hAnsi="Helvetica" w:cs="Helvetica"/>
          <w:sz w:val="21"/>
          <w:szCs w:val="21"/>
        </w:rPr>
        <w:t xml:space="preserve">acostumbrado, lo que nos marca </w:t>
      </w:r>
      <w:r>
        <w:rPr>
          <w:rFonts w:ascii="Helvetica" w:hAnsi="Helvetica" w:cs="Helvetica"/>
          <w:sz w:val="21"/>
          <w:szCs w:val="21"/>
        </w:rPr>
        <w:lastRenderedPageBreak/>
        <w:t>históricamente como docentes, para que la formación</w:t>
      </w:r>
      <w:r w:rsidR="009E2CA6">
        <w:rPr>
          <w:rFonts w:ascii="Helvetica" w:hAnsi="Helvetica" w:cs="Helvetica"/>
          <w:sz w:val="21"/>
          <w:szCs w:val="21"/>
        </w:rPr>
        <w:t xml:space="preserve"> </w:t>
      </w:r>
      <w:r>
        <w:rPr>
          <w:rFonts w:ascii="Helvetica" w:hAnsi="Helvetica" w:cs="Helvetica"/>
          <w:sz w:val="21"/>
          <w:szCs w:val="21"/>
        </w:rPr>
        <w:t>docente signifique una instancia de superación.</w:t>
      </w:r>
    </w:p>
    <w:p w:rsidR="004F3CDD" w:rsidRDefault="004F3CDD" w:rsidP="004F3CDD">
      <w:pPr>
        <w:autoSpaceDE w:val="0"/>
        <w:autoSpaceDN w:val="0"/>
        <w:adjustRightInd w:val="0"/>
        <w:spacing w:after="0" w:line="360" w:lineRule="auto"/>
        <w:jc w:val="both"/>
        <w:rPr>
          <w:rFonts w:ascii="Helvetica" w:hAnsi="Helvetica" w:cs="Helvetica"/>
          <w:sz w:val="21"/>
          <w:szCs w:val="21"/>
        </w:rPr>
      </w:pPr>
      <w:r>
        <w:rPr>
          <w:rFonts w:ascii="Helvetica" w:hAnsi="Helvetica" w:cs="Helvetica"/>
          <w:sz w:val="21"/>
          <w:szCs w:val="21"/>
        </w:rPr>
        <w:t>En este sentido, existen numerosos trabajos de diversos autores que han</w:t>
      </w:r>
      <w:r w:rsidR="009E2CA6">
        <w:rPr>
          <w:rFonts w:ascii="Helvetica" w:hAnsi="Helvetica" w:cs="Helvetica"/>
          <w:sz w:val="21"/>
          <w:szCs w:val="21"/>
        </w:rPr>
        <w:t xml:space="preserve"> </w:t>
      </w:r>
      <w:r>
        <w:rPr>
          <w:rFonts w:ascii="Helvetica" w:hAnsi="Helvetica" w:cs="Helvetica"/>
          <w:sz w:val="21"/>
          <w:szCs w:val="21"/>
        </w:rPr>
        <w:t>venido ocupándose de investigar y elaborar herramientas conceptuales que nos</w:t>
      </w:r>
      <w:r w:rsidR="009E2CA6">
        <w:rPr>
          <w:rFonts w:ascii="Helvetica" w:hAnsi="Helvetica" w:cs="Helvetica"/>
          <w:sz w:val="21"/>
          <w:szCs w:val="21"/>
        </w:rPr>
        <w:t xml:space="preserve"> </w:t>
      </w:r>
      <w:r>
        <w:rPr>
          <w:rFonts w:ascii="Helvetica" w:hAnsi="Helvetica" w:cs="Helvetica"/>
          <w:sz w:val="21"/>
          <w:szCs w:val="21"/>
        </w:rPr>
        <w:t xml:space="preserve">permitan dar cuenta de las prácticas docentes. Haciendo una lectura de la </w:t>
      </w:r>
      <w:r>
        <w:rPr>
          <w:rFonts w:ascii="Helvetica-Bold" w:hAnsi="Helvetica-Bold" w:cs="Helvetica-Bold"/>
          <w:b/>
          <w:bCs/>
          <w:sz w:val="21"/>
          <w:szCs w:val="21"/>
        </w:rPr>
        <w:t xml:space="preserve">práctica </w:t>
      </w:r>
      <w:r>
        <w:rPr>
          <w:rFonts w:ascii="Helvetica" w:hAnsi="Helvetica" w:cs="Helvetica"/>
          <w:sz w:val="21"/>
          <w:szCs w:val="21"/>
        </w:rPr>
        <w:t>se</w:t>
      </w:r>
      <w:r w:rsidR="009E2CA6">
        <w:rPr>
          <w:rFonts w:ascii="Helvetica" w:hAnsi="Helvetica" w:cs="Helvetica"/>
          <w:sz w:val="21"/>
          <w:szCs w:val="21"/>
        </w:rPr>
        <w:t xml:space="preserve"> </w:t>
      </w:r>
      <w:r>
        <w:rPr>
          <w:rFonts w:ascii="Helvetica" w:hAnsi="Helvetica" w:cs="Helvetica"/>
          <w:sz w:val="21"/>
          <w:szCs w:val="21"/>
        </w:rPr>
        <w:t>observan los siguientes ejes: por un lado, las características de la tarea docente desde</w:t>
      </w:r>
      <w:r w:rsidR="009E2CA6">
        <w:rPr>
          <w:rFonts w:ascii="Helvetica" w:hAnsi="Helvetica" w:cs="Helvetica"/>
          <w:sz w:val="21"/>
          <w:szCs w:val="21"/>
        </w:rPr>
        <w:t xml:space="preserve"> </w:t>
      </w:r>
      <w:r>
        <w:rPr>
          <w:rFonts w:ascii="Helvetica" w:hAnsi="Helvetica" w:cs="Helvetica"/>
          <w:sz w:val="21"/>
          <w:szCs w:val="21"/>
        </w:rPr>
        <w:t xml:space="preserve">el punto de vista de la realización de una </w:t>
      </w:r>
      <w:r>
        <w:rPr>
          <w:rFonts w:ascii="Helvetica-Oblique" w:hAnsi="Helvetica-Oblique" w:cs="Helvetica-Oblique"/>
          <w:i/>
          <w:iCs/>
          <w:sz w:val="21"/>
          <w:szCs w:val="21"/>
        </w:rPr>
        <w:t>práctica profesional</w:t>
      </w:r>
      <w:r>
        <w:rPr>
          <w:rFonts w:ascii="Helvetica" w:hAnsi="Helvetica" w:cs="Helvetica"/>
          <w:sz w:val="21"/>
          <w:szCs w:val="21"/>
        </w:rPr>
        <w:t xml:space="preserve">, de un </w:t>
      </w:r>
      <w:r>
        <w:rPr>
          <w:rFonts w:ascii="Helvetica-Oblique" w:hAnsi="Helvetica-Oblique" w:cs="Helvetica-Oblique"/>
          <w:i/>
          <w:iCs/>
          <w:sz w:val="21"/>
          <w:szCs w:val="21"/>
        </w:rPr>
        <w:t>trabajo</w:t>
      </w:r>
      <w:r>
        <w:rPr>
          <w:rFonts w:ascii="Helvetica" w:hAnsi="Helvetica" w:cs="Helvetica"/>
          <w:sz w:val="21"/>
          <w:szCs w:val="21"/>
        </w:rPr>
        <w:t>, sus</w:t>
      </w:r>
      <w:r w:rsidR="009E2CA6">
        <w:rPr>
          <w:rFonts w:ascii="Helvetica" w:hAnsi="Helvetica" w:cs="Helvetica"/>
          <w:sz w:val="21"/>
          <w:szCs w:val="21"/>
        </w:rPr>
        <w:t xml:space="preserve"> </w:t>
      </w:r>
      <w:r>
        <w:rPr>
          <w:rFonts w:ascii="Helvetica" w:hAnsi="Helvetica" w:cs="Helvetica"/>
          <w:sz w:val="21"/>
          <w:szCs w:val="21"/>
        </w:rPr>
        <w:t>problemáticas laborales, las condiciones de trabajo, el papel dentro del sistema</w:t>
      </w:r>
      <w:r w:rsidR="009E2CA6">
        <w:rPr>
          <w:rFonts w:ascii="Helvetica" w:hAnsi="Helvetica" w:cs="Helvetica"/>
          <w:sz w:val="21"/>
          <w:szCs w:val="21"/>
        </w:rPr>
        <w:t xml:space="preserve"> </w:t>
      </w:r>
      <w:r>
        <w:rPr>
          <w:rFonts w:ascii="Helvetica" w:hAnsi="Helvetica" w:cs="Helvetica"/>
          <w:sz w:val="21"/>
          <w:szCs w:val="21"/>
        </w:rPr>
        <w:t xml:space="preserve">educativo, etc.; por otro lado, las representaciones, tradiciones o </w:t>
      </w:r>
      <w:r>
        <w:rPr>
          <w:rFonts w:ascii="Helvetica-Oblique" w:hAnsi="Helvetica-Oblique" w:cs="Helvetica-Oblique"/>
          <w:i/>
          <w:iCs/>
          <w:sz w:val="21"/>
          <w:szCs w:val="21"/>
        </w:rPr>
        <w:t>modelos de docencia</w:t>
      </w:r>
      <w:r w:rsidR="009E2CA6">
        <w:rPr>
          <w:rFonts w:ascii="Helvetica-Oblique" w:hAnsi="Helvetica-Oblique" w:cs="Helvetica-Oblique"/>
          <w:i/>
          <w:iCs/>
          <w:sz w:val="21"/>
          <w:szCs w:val="21"/>
        </w:rPr>
        <w:t xml:space="preserve"> </w:t>
      </w:r>
      <w:r>
        <w:rPr>
          <w:rFonts w:ascii="Helvetica" w:hAnsi="Helvetica" w:cs="Helvetica"/>
          <w:sz w:val="21"/>
          <w:szCs w:val="21"/>
        </w:rPr>
        <w:t>vinculados a proyectos político-pedagógicos e históricos concretos, o a definiciones</w:t>
      </w:r>
      <w:r w:rsidR="009E2CA6">
        <w:rPr>
          <w:rFonts w:ascii="Helvetica" w:hAnsi="Helvetica" w:cs="Helvetica"/>
          <w:sz w:val="21"/>
          <w:szCs w:val="21"/>
        </w:rPr>
        <w:t xml:space="preserve"> </w:t>
      </w:r>
      <w:r>
        <w:rPr>
          <w:rFonts w:ascii="Helvetica" w:hAnsi="Helvetica" w:cs="Helvetica"/>
          <w:sz w:val="21"/>
          <w:szCs w:val="21"/>
        </w:rPr>
        <w:t>surgidas de distintos modelos pedagógicos, a veces coincidentes con un proyecto</w:t>
      </w:r>
    </w:p>
    <w:p w:rsidR="004F3CDD" w:rsidRDefault="004F3CDD" w:rsidP="004F3CDD">
      <w:pPr>
        <w:autoSpaceDE w:val="0"/>
        <w:autoSpaceDN w:val="0"/>
        <w:adjustRightInd w:val="0"/>
        <w:spacing w:after="0" w:line="360" w:lineRule="auto"/>
        <w:jc w:val="both"/>
        <w:rPr>
          <w:rFonts w:ascii="Helvetica" w:hAnsi="Helvetica" w:cs="Helvetica"/>
          <w:sz w:val="21"/>
          <w:szCs w:val="21"/>
        </w:rPr>
      </w:pPr>
      <w:r>
        <w:rPr>
          <w:rFonts w:ascii="Helvetica" w:hAnsi="Helvetica" w:cs="Helvetica"/>
          <w:sz w:val="21"/>
          <w:szCs w:val="21"/>
        </w:rPr>
        <w:t xml:space="preserve">mayor; otro eje lo constituye la </w:t>
      </w:r>
      <w:r>
        <w:rPr>
          <w:rFonts w:ascii="Helvetica-Oblique" w:hAnsi="Helvetica-Oblique" w:cs="Helvetica-Oblique"/>
          <w:i/>
          <w:iCs/>
          <w:sz w:val="21"/>
          <w:szCs w:val="21"/>
        </w:rPr>
        <w:t>práctica de la enseñanza al interior del aula</w:t>
      </w:r>
      <w:r>
        <w:rPr>
          <w:rFonts w:ascii="Helvetica" w:hAnsi="Helvetica" w:cs="Helvetica"/>
          <w:sz w:val="21"/>
          <w:szCs w:val="21"/>
        </w:rPr>
        <w:t>, donde</w:t>
      </w:r>
      <w:r w:rsidR="009E2CA6">
        <w:rPr>
          <w:rFonts w:ascii="Helvetica" w:hAnsi="Helvetica" w:cs="Helvetica"/>
          <w:sz w:val="21"/>
          <w:szCs w:val="21"/>
        </w:rPr>
        <w:t xml:space="preserve"> </w:t>
      </w:r>
      <w:r>
        <w:rPr>
          <w:rFonts w:ascii="Helvetica" w:hAnsi="Helvetica" w:cs="Helvetica"/>
          <w:sz w:val="21"/>
          <w:szCs w:val="21"/>
        </w:rPr>
        <w:t>aparecen características como las de simultaneidad, imprevisibilidad, los vínculos</w:t>
      </w:r>
      <w:r w:rsidR="009E2CA6">
        <w:rPr>
          <w:rFonts w:ascii="Helvetica" w:hAnsi="Helvetica" w:cs="Helvetica"/>
          <w:sz w:val="21"/>
          <w:szCs w:val="21"/>
        </w:rPr>
        <w:t xml:space="preserve"> </w:t>
      </w:r>
      <w:r>
        <w:rPr>
          <w:rFonts w:ascii="Helvetica" w:hAnsi="Helvetica" w:cs="Helvetica"/>
          <w:sz w:val="21"/>
          <w:szCs w:val="21"/>
        </w:rPr>
        <w:t>interpersonales que supone, la flexibilidad o rigidez de los esquemas de actuación,</w:t>
      </w:r>
      <w:r w:rsidR="009E2CA6">
        <w:rPr>
          <w:rFonts w:ascii="Helvetica" w:hAnsi="Helvetica" w:cs="Helvetica"/>
          <w:sz w:val="21"/>
          <w:szCs w:val="21"/>
        </w:rPr>
        <w:t xml:space="preserve"> </w:t>
      </w:r>
      <w:r>
        <w:rPr>
          <w:rFonts w:ascii="Helvetica" w:hAnsi="Helvetica" w:cs="Helvetica"/>
          <w:sz w:val="21"/>
          <w:szCs w:val="21"/>
        </w:rPr>
        <w:t>cuestiones ligadas a lo metodológico, al trabajo grupal, etc.; y por fin, el análisis de la</w:t>
      </w:r>
      <w:r w:rsidR="009E2CA6">
        <w:rPr>
          <w:rFonts w:ascii="Helvetica" w:hAnsi="Helvetica" w:cs="Helvetica"/>
          <w:sz w:val="21"/>
          <w:szCs w:val="21"/>
        </w:rPr>
        <w:t xml:space="preserve"> </w:t>
      </w:r>
      <w:r>
        <w:rPr>
          <w:rFonts w:ascii="Helvetica" w:hAnsi="Helvetica" w:cs="Helvetica"/>
          <w:sz w:val="21"/>
          <w:szCs w:val="21"/>
        </w:rPr>
        <w:t xml:space="preserve">constitución del </w:t>
      </w:r>
      <w:r>
        <w:rPr>
          <w:rFonts w:ascii="Helvetica-Oblique" w:hAnsi="Helvetica-Oblique" w:cs="Helvetica-Oblique"/>
          <w:i/>
          <w:iCs/>
          <w:sz w:val="21"/>
          <w:szCs w:val="21"/>
        </w:rPr>
        <w:t>ser docente</w:t>
      </w:r>
      <w:r>
        <w:rPr>
          <w:rFonts w:ascii="Helvetica" w:hAnsi="Helvetica" w:cs="Helvetica"/>
          <w:sz w:val="21"/>
          <w:szCs w:val="21"/>
        </w:rPr>
        <w:t xml:space="preserve">, desde la conformación de un </w:t>
      </w:r>
      <w:r>
        <w:rPr>
          <w:rFonts w:ascii="Helvetica-Oblique" w:hAnsi="Helvetica-Oblique" w:cs="Helvetica-Oblique"/>
          <w:i/>
          <w:iCs/>
          <w:sz w:val="21"/>
          <w:szCs w:val="21"/>
        </w:rPr>
        <w:t>habitus</w:t>
      </w:r>
      <w:r>
        <w:rPr>
          <w:rFonts w:ascii="Helvetica-Oblique" w:hAnsi="Helvetica-Oblique" w:cs="Helvetica-Oblique"/>
          <w:i/>
          <w:iCs/>
          <w:sz w:val="13"/>
          <w:szCs w:val="13"/>
        </w:rPr>
        <w:t xml:space="preserve">2 </w:t>
      </w:r>
      <w:r>
        <w:rPr>
          <w:rFonts w:ascii="Helvetica" w:hAnsi="Helvetica" w:cs="Helvetica"/>
          <w:sz w:val="21"/>
          <w:szCs w:val="21"/>
        </w:rPr>
        <w:t>o de una</w:t>
      </w:r>
      <w:r w:rsidR="009E2CA6">
        <w:rPr>
          <w:rFonts w:ascii="Helvetica" w:hAnsi="Helvetica" w:cs="Helvetica"/>
          <w:sz w:val="21"/>
          <w:szCs w:val="21"/>
        </w:rPr>
        <w:t xml:space="preserve"> </w:t>
      </w:r>
      <w:r>
        <w:rPr>
          <w:rFonts w:ascii="Helvetica-Oblique" w:hAnsi="Helvetica-Oblique" w:cs="Helvetica-Oblique"/>
          <w:i/>
          <w:iCs/>
          <w:sz w:val="21"/>
          <w:szCs w:val="21"/>
        </w:rPr>
        <w:t xml:space="preserve">experiencia hegemónica </w:t>
      </w:r>
      <w:r>
        <w:rPr>
          <w:rFonts w:ascii="Helvetica" w:hAnsi="Helvetica" w:cs="Helvetica"/>
          <w:sz w:val="21"/>
          <w:szCs w:val="21"/>
        </w:rPr>
        <w:t>o desde los procesos de socialización e internalización de un</w:t>
      </w:r>
      <w:r w:rsidR="009E2CA6">
        <w:rPr>
          <w:rFonts w:ascii="Helvetica" w:hAnsi="Helvetica" w:cs="Helvetica"/>
          <w:sz w:val="21"/>
          <w:szCs w:val="21"/>
        </w:rPr>
        <w:t xml:space="preserve"> </w:t>
      </w:r>
      <w:r>
        <w:rPr>
          <w:rFonts w:ascii="Helvetica" w:hAnsi="Helvetica" w:cs="Helvetica"/>
          <w:sz w:val="21"/>
          <w:szCs w:val="21"/>
        </w:rPr>
        <w:t xml:space="preserve">determinado modelo de </w:t>
      </w:r>
      <w:r>
        <w:rPr>
          <w:rFonts w:ascii="Helvetica-Oblique" w:hAnsi="Helvetica-Oblique" w:cs="Helvetica-Oblique"/>
          <w:i/>
          <w:iCs/>
          <w:sz w:val="21"/>
          <w:szCs w:val="21"/>
        </w:rPr>
        <w:t xml:space="preserve">ser/actuar/pensar/sentir </w:t>
      </w:r>
      <w:r>
        <w:rPr>
          <w:rFonts w:ascii="Helvetica" w:hAnsi="Helvetica" w:cs="Helvetica"/>
          <w:sz w:val="21"/>
          <w:szCs w:val="21"/>
        </w:rPr>
        <w:t>docente.</w:t>
      </w:r>
    </w:p>
    <w:p w:rsidR="004F3CDD" w:rsidRDefault="004F3CDD" w:rsidP="004F3CDD">
      <w:pPr>
        <w:autoSpaceDE w:val="0"/>
        <w:autoSpaceDN w:val="0"/>
        <w:adjustRightInd w:val="0"/>
        <w:spacing w:after="0" w:line="360" w:lineRule="auto"/>
        <w:jc w:val="both"/>
        <w:rPr>
          <w:rFonts w:ascii="Helvetica" w:hAnsi="Helvetica" w:cs="Helvetica"/>
          <w:sz w:val="21"/>
          <w:szCs w:val="21"/>
        </w:rPr>
      </w:pPr>
      <w:r>
        <w:rPr>
          <w:rFonts w:ascii="Helvetica" w:hAnsi="Helvetica" w:cs="Helvetica"/>
          <w:sz w:val="21"/>
          <w:szCs w:val="21"/>
        </w:rPr>
        <w:t xml:space="preserve">Estos aspectos se encuentran íntimamente vinculados entre sí; y en el </w:t>
      </w:r>
      <w:r>
        <w:rPr>
          <w:rFonts w:ascii="Helvetica-Oblique" w:hAnsi="Helvetica-Oblique" w:cs="Helvetica-Oblique"/>
          <w:i/>
          <w:iCs/>
          <w:sz w:val="21"/>
          <w:szCs w:val="21"/>
        </w:rPr>
        <w:t xml:space="preserve">aquí </w:t>
      </w:r>
      <w:r>
        <w:rPr>
          <w:rFonts w:ascii="Helvetica" w:hAnsi="Helvetica" w:cs="Helvetica"/>
          <w:sz w:val="21"/>
          <w:szCs w:val="21"/>
        </w:rPr>
        <w:t>y</w:t>
      </w:r>
      <w:r w:rsidR="009E2CA6">
        <w:rPr>
          <w:rFonts w:ascii="Helvetica" w:hAnsi="Helvetica" w:cs="Helvetica"/>
          <w:sz w:val="21"/>
          <w:szCs w:val="21"/>
        </w:rPr>
        <w:t xml:space="preserve"> </w:t>
      </w:r>
      <w:r>
        <w:rPr>
          <w:rFonts w:ascii="Helvetica-Oblique" w:hAnsi="Helvetica-Oblique" w:cs="Helvetica-Oblique"/>
          <w:i/>
          <w:iCs/>
          <w:sz w:val="21"/>
          <w:szCs w:val="21"/>
        </w:rPr>
        <w:t xml:space="preserve">ahora </w:t>
      </w:r>
      <w:r>
        <w:rPr>
          <w:rFonts w:ascii="Helvetica" w:hAnsi="Helvetica" w:cs="Helvetica"/>
          <w:sz w:val="21"/>
          <w:szCs w:val="21"/>
        </w:rPr>
        <w:t>de cada docente aparecen mutuamente implicados de modo que resulta difícil</w:t>
      </w:r>
      <w:r w:rsidR="009E2CA6">
        <w:rPr>
          <w:rFonts w:ascii="Helvetica" w:hAnsi="Helvetica" w:cs="Helvetica"/>
          <w:sz w:val="21"/>
          <w:szCs w:val="21"/>
        </w:rPr>
        <w:t xml:space="preserve"> </w:t>
      </w:r>
      <w:r>
        <w:rPr>
          <w:rFonts w:ascii="Helvetica" w:hAnsi="Helvetica" w:cs="Helvetica"/>
          <w:sz w:val="21"/>
          <w:szCs w:val="21"/>
        </w:rPr>
        <w:t>abordarlos sin generar una separación arbitraria.</w:t>
      </w:r>
    </w:p>
    <w:p w:rsidR="009E2CA6" w:rsidRDefault="004F3CDD" w:rsidP="004F3CDD">
      <w:pPr>
        <w:autoSpaceDE w:val="0"/>
        <w:autoSpaceDN w:val="0"/>
        <w:adjustRightInd w:val="0"/>
        <w:spacing w:after="0" w:line="360" w:lineRule="auto"/>
        <w:jc w:val="both"/>
        <w:rPr>
          <w:rFonts w:ascii="Helvetica-Oblique" w:hAnsi="Helvetica-Oblique" w:cs="Helvetica-Oblique"/>
          <w:i/>
          <w:iCs/>
          <w:sz w:val="21"/>
          <w:szCs w:val="21"/>
        </w:rPr>
      </w:pPr>
      <w:r>
        <w:rPr>
          <w:rFonts w:ascii="Helvetica" w:hAnsi="Helvetica" w:cs="Helvetica"/>
          <w:sz w:val="21"/>
          <w:szCs w:val="21"/>
        </w:rPr>
        <w:t xml:space="preserve">La </w:t>
      </w:r>
      <w:r>
        <w:rPr>
          <w:rFonts w:ascii="Helvetica-Oblique" w:hAnsi="Helvetica-Oblique" w:cs="Helvetica-Oblique"/>
          <w:i/>
          <w:iCs/>
          <w:sz w:val="21"/>
          <w:szCs w:val="21"/>
        </w:rPr>
        <w:t>práctica docente</w:t>
      </w:r>
      <w:r>
        <w:rPr>
          <w:rFonts w:ascii="Helvetica" w:hAnsi="Helvetica" w:cs="Helvetica"/>
          <w:sz w:val="21"/>
          <w:szCs w:val="21"/>
        </w:rPr>
        <w:t>, en este sentido, no es algo decidido individualmente, una</w:t>
      </w:r>
      <w:r w:rsidR="009E2CA6">
        <w:rPr>
          <w:rFonts w:ascii="Helvetica" w:hAnsi="Helvetica" w:cs="Helvetica"/>
          <w:sz w:val="21"/>
          <w:szCs w:val="21"/>
        </w:rPr>
        <w:t xml:space="preserve"> </w:t>
      </w:r>
      <w:r>
        <w:rPr>
          <w:rFonts w:ascii="Helvetica" w:hAnsi="Helvetica" w:cs="Helvetica"/>
          <w:sz w:val="21"/>
          <w:szCs w:val="21"/>
        </w:rPr>
        <w:t xml:space="preserve">práctica deliberada, sino una </w:t>
      </w:r>
      <w:r>
        <w:rPr>
          <w:rFonts w:ascii="Helvetica-Oblique" w:hAnsi="Helvetica-Oblique" w:cs="Helvetica-Oblique"/>
          <w:i/>
          <w:iCs/>
          <w:sz w:val="21"/>
          <w:szCs w:val="21"/>
        </w:rPr>
        <w:t>experiencia social internalizada</w:t>
      </w:r>
      <w:r>
        <w:rPr>
          <w:rFonts w:ascii="Helvetica" w:hAnsi="Helvetica" w:cs="Helvetica"/>
          <w:sz w:val="21"/>
          <w:szCs w:val="21"/>
        </w:rPr>
        <w:t xml:space="preserve">, una </w:t>
      </w:r>
      <w:r>
        <w:rPr>
          <w:rFonts w:ascii="Helvetica-Oblique" w:hAnsi="Helvetica-Oblique" w:cs="Helvetica-Oblique"/>
          <w:i/>
          <w:iCs/>
          <w:sz w:val="21"/>
          <w:szCs w:val="21"/>
        </w:rPr>
        <w:t>internalización de</w:t>
      </w:r>
      <w:r w:rsidR="009E2CA6">
        <w:rPr>
          <w:rFonts w:ascii="Helvetica-Oblique" w:hAnsi="Helvetica-Oblique" w:cs="Helvetica-Oblique"/>
          <w:i/>
          <w:iCs/>
          <w:sz w:val="21"/>
          <w:szCs w:val="21"/>
        </w:rPr>
        <w:t xml:space="preserve"> </w:t>
      </w:r>
      <w:r>
        <w:rPr>
          <w:rFonts w:ascii="Helvetica-Oblique" w:hAnsi="Helvetica-Oblique" w:cs="Helvetica-Oblique"/>
          <w:i/>
          <w:iCs/>
          <w:sz w:val="21"/>
          <w:szCs w:val="21"/>
        </w:rPr>
        <w:t>estructuras sociales</w:t>
      </w:r>
      <w:r>
        <w:rPr>
          <w:rFonts w:ascii="Helvetica" w:hAnsi="Helvetica" w:cs="Helvetica"/>
          <w:sz w:val="21"/>
          <w:szCs w:val="21"/>
        </w:rPr>
        <w:t xml:space="preserve">. Es un </w:t>
      </w:r>
      <w:r>
        <w:rPr>
          <w:rFonts w:ascii="Helvetica-Oblique" w:hAnsi="Helvetica-Oblique" w:cs="Helvetica-Oblique"/>
          <w:i/>
          <w:iCs/>
          <w:sz w:val="21"/>
          <w:szCs w:val="21"/>
        </w:rPr>
        <w:t xml:space="preserve">hacer social </w:t>
      </w:r>
      <w:r>
        <w:rPr>
          <w:rFonts w:ascii="Helvetica" w:hAnsi="Helvetica" w:cs="Helvetica"/>
          <w:sz w:val="21"/>
          <w:szCs w:val="21"/>
        </w:rPr>
        <w:t>que implica una “experiencia práctica”, que es</w:t>
      </w:r>
      <w:r w:rsidR="009E2CA6">
        <w:rPr>
          <w:rFonts w:ascii="Helvetica" w:hAnsi="Helvetica" w:cs="Helvetica"/>
          <w:sz w:val="21"/>
          <w:szCs w:val="21"/>
        </w:rPr>
        <w:t xml:space="preserve"> </w:t>
      </w:r>
      <w:r>
        <w:rPr>
          <w:rFonts w:ascii="Helvetica" w:hAnsi="Helvetica" w:cs="Helvetica"/>
          <w:sz w:val="21"/>
          <w:szCs w:val="21"/>
        </w:rPr>
        <w:t>la "</w:t>
      </w:r>
      <w:r>
        <w:rPr>
          <w:rFonts w:ascii="Helvetica-Oblique" w:hAnsi="Helvetica-Oblique" w:cs="Helvetica-Oblique"/>
          <w:i/>
          <w:iCs/>
          <w:sz w:val="21"/>
          <w:szCs w:val="21"/>
        </w:rPr>
        <w:t>aprehensión del mundo social como dado por supuesto, como evidente</w:t>
      </w:r>
      <w:r w:rsidR="009E2CA6">
        <w:rPr>
          <w:rFonts w:ascii="Helvetica-Oblique" w:hAnsi="Helvetica-Oblique" w:cs="Helvetica-Oblique"/>
          <w:i/>
          <w:iCs/>
          <w:sz w:val="21"/>
          <w:szCs w:val="21"/>
        </w:rPr>
        <w:t xml:space="preserve"> </w:t>
      </w:r>
    </w:p>
    <w:p w:rsidR="004F3CDD" w:rsidRDefault="004F3CDD" w:rsidP="004F3CDD">
      <w:pPr>
        <w:autoSpaceDE w:val="0"/>
        <w:autoSpaceDN w:val="0"/>
        <w:adjustRightInd w:val="0"/>
        <w:spacing w:after="0" w:line="360" w:lineRule="auto"/>
        <w:jc w:val="both"/>
        <w:rPr>
          <w:rFonts w:ascii="Helvetica" w:hAnsi="Helvetica" w:cs="Helvetica"/>
          <w:sz w:val="21"/>
          <w:szCs w:val="21"/>
        </w:rPr>
      </w:pPr>
      <w:r>
        <w:rPr>
          <w:rFonts w:ascii="Helvetica" w:hAnsi="Helvetica" w:cs="Helvetica"/>
          <w:sz w:val="21"/>
          <w:szCs w:val="21"/>
        </w:rPr>
        <w:t xml:space="preserve">Así, la práctica docente es un </w:t>
      </w:r>
      <w:r>
        <w:rPr>
          <w:rFonts w:ascii="Helvetica-Oblique" w:hAnsi="Helvetica-Oblique" w:cs="Helvetica-Oblique"/>
          <w:i/>
          <w:iCs/>
          <w:sz w:val="21"/>
          <w:szCs w:val="21"/>
        </w:rPr>
        <w:t>objeto de transformación</w:t>
      </w:r>
      <w:r>
        <w:rPr>
          <w:rFonts w:ascii="Helvetica" w:hAnsi="Helvetica" w:cs="Helvetica"/>
          <w:sz w:val="21"/>
          <w:szCs w:val="21"/>
        </w:rPr>
        <w:t xml:space="preserve">. Un </w:t>
      </w:r>
      <w:r>
        <w:rPr>
          <w:rFonts w:ascii="Helvetica-Oblique" w:hAnsi="Helvetica-Oblique" w:cs="Helvetica-Oblique"/>
          <w:i/>
          <w:iCs/>
          <w:sz w:val="21"/>
          <w:szCs w:val="21"/>
        </w:rPr>
        <w:t>objeto de</w:t>
      </w:r>
      <w:r w:rsidR="009E2CA6">
        <w:rPr>
          <w:rFonts w:ascii="Helvetica-Oblique" w:hAnsi="Helvetica-Oblique" w:cs="Helvetica-Oblique"/>
          <w:i/>
          <w:iCs/>
          <w:sz w:val="21"/>
          <w:szCs w:val="21"/>
        </w:rPr>
        <w:t xml:space="preserve"> </w:t>
      </w:r>
      <w:r>
        <w:rPr>
          <w:rFonts w:ascii="Helvetica-Oblique" w:hAnsi="Helvetica-Oblique" w:cs="Helvetica-Oblique"/>
          <w:i/>
          <w:iCs/>
          <w:sz w:val="21"/>
          <w:szCs w:val="21"/>
        </w:rPr>
        <w:t xml:space="preserve">transformación </w:t>
      </w:r>
      <w:r>
        <w:rPr>
          <w:rFonts w:ascii="Helvetica" w:hAnsi="Helvetica" w:cs="Helvetica"/>
          <w:sz w:val="21"/>
          <w:szCs w:val="21"/>
        </w:rPr>
        <w:t>puede ser señalado a partir del análisis histórico-crítico y constituirse</w:t>
      </w:r>
      <w:r w:rsidR="009E2CA6">
        <w:rPr>
          <w:rFonts w:ascii="Helvetica" w:hAnsi="Helvetica" w:cs="Helvetica"/>
          <w:sz w:val="21"/>
          <w:szCs w:val="21"/>
        </w:rPr>
        <w:t xml:space="preserve"> </w:t>
      </w:r>
      <w:r>
        <w:rPr>
          <w:rFonts w:ascii="Helvetica" w:hAnsi="Helvetica" w:cs="Helvetica"/>
          <w:sz w:val="21"/>
          <w:szCs w:val="21"/>
        </w:rPr>
        <w:t>en generador de conocimiento a partir de la acción sobre él. En otras palabras, no</w:t>
      </w:r>
      <w:r w:rsidR="009E2CA6">
        <w:rPr>
          <w:rFonts w:ascii="Helvetica" w:hAnsi="Helvetica" w:cs="Helvetica"/>
          <w:sz w:val="21"/>
          <w:szCs w:val="21"/>
        </w:rPr>
        <w:t xml:space="preserve"> </w:t>
      </w:r>
      <w:r>
        <w:rPr>
          <w:rFonts w:ascii="Helvetica" w:hAnsi="Helvetica" w:cs="Helvetica"/>
          <w:sz w:val="21"/>
          <w:szCs w:val="21"/>
        </w:rPr>
        <w:t>estamos hablando de una "adaptación" con sentido pragmático a las prácticas como</w:t>
      </w:r>
      <w:r w:rsidR="009E2CA6">
        <w:rPr>
          <w:rFonts w:ascii="Helvetica" w:hAnsi="Helvetica" w:cs="Helvetica"/>
          <w:sz w:val="21"/>
          <w:szCs w:val="21"/>
        </w:rPr>
        <w:t xml:space="preserve"> </w:t>
      </w:r>
      <w:r>
        <w:rPr>
          <w:rFonts w:ascii="Helvetica" w:hAnsi="Helvetica" w:cs="Helvetica"/>
          <w:sz w:val="21"/>
          <w:szCs w:val="21"/>
        </w:rPr>
        <w:t xml:space="preserve">se dan en los ambientes de trabajo, o sea, de un "acomodamiento" al </w:t>
      </w:r>
      <w:r>
        <w:rPr>
          <w:rFonts w:ascii="Helvetica-Oblique" w:hAnsi="Helvetica-Oblique" w:cs="Helvetica-Oblique"/>
          <w:i/>
          <w:iCs/>
          <w:sz w:val="21"/>
          <w:szCs w:val="21"/>
        </w:rPr>
        <w:t>habitus</w:t>
      </w:r>
      <w:r>
        <w:rPr>
          <w:rFonts w:ascii="Helvetica" w:hAnsi="Helvetica" w:cs="Helvetica"/>
          <w:sz w:val="21"/>
          <w:szCs w:val="21"/>
        </w:rPr>
        <w:t>.</w:t>
      </w:r>
    </w:p>
    <w:p w:rsidR="004F3CDD" w:rsidRDefault="004F3CDD" w:rsidP="009E2CA6">
      <w:pPr>
        <w:autoSpaceDE w:val="0"/>
        <w:autoSpaceDN w:val="0"/>
        <w:adjustRightInd w:val="0"/>
        <w:spacing w:after="0" w:line="360" w:lineRule="auto"/>
        <w:jc w:val="both"/>
        <w:rPr>
          <w:rFonts w:ascii="Helvetica" w:hAnsi="Helvetica" w:cs="Helvetica"/>
          <w:sz w:val="21"/>
          <w:szCs w:val="21"/>
        </w:rPr>
      </w:pPr>
      <w:r>
        <w:rPr>
          <w:rFonts w:ascii="Helvetica" w:hAnsi="Helvetica" w:cs="Helvetica"/>
          <w:sz w:val="21"/>
          <w:szCs w:val="21"/>
        </w:rPr>
        <w:t>Hablamos de un proceso dialéctico de reflexión sobre la práctica y sobre la reflexión</w:t>
      </w:r>
      <w:r w:rsidR="009E2CA6">
        <w:rPr>
          <w:rFonts w:ascii="Helvetica" w:hAnsi="Helvetica" w:cs="Helvetica"/>
          <w:sz w:val="21"/>
          <w:szCs w:val="21"/>
        </w:rPr>
        <w:t xml:space="preserve"> </w:t>
      </w:r>
      <w:r>
        <w:rPr>
          <w:rFonts w:ascii="Helvetica" w:hAnsi="Helvetica" w:cs="Helvetica"/>
          <w:sz w:val="21"/>
          <w:szCs w:val="21"/>
        </w:rPr>
        <w:t>en la acción</w:t>
      </w:r>
      <w:r>
        <w:rPr>
          <w:rFonts w:ascii="Helvetica" w:hAnsi="Helvetica" w:cs="Helvetica"/>
          <w:sz w:val="13"/>
          <w:szCs w:val="13"/>
        </w:rPr>
        <w:t xml:space="preserve">4 </w:t>
      </w:r>
      <w:r>
        <w:rPr>
          <w:rFonts w:ascii="Helvetica" w:hAnsi="Helvetica" w:cs="Helvetica"/>
          <w:sz w:val="21"/>
          <w:szCs w:val="21"/>
        </w:rPr>
        <w:t xml:space="preserve">como eje de formación, que implica una doble tarea: </w:t>
      </w:r>
      <w:r>
        <w:rPr>
          <w:rFonts w:ascii="Helvetica-Oblique" w:hAnsi="Helvetica-Oblique" w:cs="Helvetica-Oblique"/>
          <w:i/>
          <w:iCs/>
          <w:sz w:val="21"/>
          <w:szCs w:val="21"/>
        </w:rPr>
        <w:t xml:space="preserve">des-aprender </w:t>
      </w:r>
      <w:r>
        <w:rPr>
          <w:rFonts w:ascii="Helvetica" w:hAnsi="Helvetica" w:cs="Helvetica"/>
          <w:sz w:val="21"/>
          <w:szCs w:val="21"/>
        </w:rPr>
        <w:t>la</w:t>
      </w:r>
      <w:r w:rsidR="009E2CA6">
        <w:rPr>
          <w:rFonts w:ascii="Helvetica" w:hAnsi="Helvetica" w:cs="Helvetica"/>
          <w:sz w:val="21"/>
          <w:szCs w:val="21"/>
        </w:rPr>
        <w:t xml:space="preserve"> </w:t>
      </w:r>
      <w:r>
        <w:rPr>
          <w:rFonts w:ascii="Helvetica" w:hAnsi="Helvetica" w:cs="Helvetica"/>
          <w:sz w:val="21"/>
          <w:szCs w:val="21"/>
        </w:rPr>
        <w:t>práctica que los cuerpos aprendieron tempranamente, como el juego que se juega en</w:t>
      </w:r>
      <w:r w:rsidR="009E2CA6">
        <w:rPr>
          <w:rFonts w:ascii="Helvetica" w:hAnsi="Helvetica" w:cs="Helvetica"/>
          <w:sz w:val="21"/>
          <w:szCs w:val="21"/>
        </w:rPr>
        <w:t xml:space="preserve"> </w:t>
      </w:r>
      <w:r>
        <w:rPr>
          <w:rFonts w:ascii="Helvetica" w:hAnsi="Helvetica" w:cs="Helvetica"/>
          <w:sz w:val="21"/>
          <w:szCs w:val="21"/>
        </w:rPr>
        <w:t>las instituciones educativas</w:t>
      </w:r>
      <w:r>
        <w:rPr>
          <w:rFonts w:ascii="Helvetica" w:hAnsi="Helvetica" w:cs="Helvetica"/>
          <w:sz w:val="13"/>
          <w:szCs w:val="13"/>
        </w:rPr>
        <w:t>5</w:t>
      </w:r>
      <w:r>
        <w:rPr>
          <w:rFonts w:ascii="Helvetica" w:hAnsi="Helvetica" w:cs="Helvetica"/>
          <w:sz w:val="21"/>
          <w:szCs w:val="21"/>
        </w:rPr>
        <w:t>, esto es: una práctica alienada que se presenta como "la</w:t>
      </w:r>
      <w:r w:rsidR="009E2CA6">
        <w:rPr>
          <w:rFonts w:ascii="Helvetica" w:hAnsi="Helvetica" w:cs="Helvetica"/>
          <w:sz w:val="21"/>
          <w:szCs w:val="21"/>
        </w:rPr>
        <w:t xml:space="preserve"> </w:t>
      </w:r>
      <w:r>
        <w:rPr>
          <w:rFonts w:ascii="Helvetica" w:hAnsi="Helvetica" w:cs="Helvetica"/>
          <w:sz w:val="21"/>
          <w:szCs w:val="21"/>
        </w:rPr>
        <w:t xml:space="preserve">realidad", a la vez que </w:t>
      </w:r>
      <w:r>
        <w:rPr>
          <w:rFonts w:ascii="Helvetica-Oblique" w:hAnsi="Helvetica-Oblique" w:cs="Helvetica-Oblique"/>
          <w:i/>
          <w:iCs/>
          <w:sz w:val="21"/>
          <w:szCs w:val="21"/>
        </w:rPr>
        <w:t xml:space="preserve">des-aprender </w:t>
      </w:r>
      <w:r>
        <w:rPr>
          <w:rFonts w:ascii="Helvetica" w:hAnsi="Helvetica" w:cs="Helvetica"/>
          <w:sz w:val="21"/>
          <w:szCs w:val="21"/>
        </w:rPr>
        <w:t>la lógica de práctica y la práctica teórica (lo que</w:t>
      </w:r>
      <w:r w:rsidR="009E2CA6">
        <w:rPr>
          <w:rFonts w:ascii="Helvetica" w:hAnsi="Helvetica" w:cs="Helvetica"/>
          <w:sz w:val="21"/>
          <w:szCs w:val="21"/>
        </w:rPr>
        <w:t xml:space="preserve"> </w:t>
      </w:r>
      <w:r>
        <w:rPr>
          <w:rFonts w:ascii="Helvetica" w:hAnsi="Helvetica" w:cs="Helvetica"/>
          <w:sz w:val="21"/>
          <w:szCs w:val="21"/>
        </w:rPr>
        <w:t>nos configura históricamente como docentes, a la vez que la teorización implícita en el</w:t>
      </w:r>
      <w:r w:rsidR="009E2CA6">
        <w:rPr>
          <w:rFonts w:ascii="Helvetica" w:hAnsi="Helvetica" w:cs="Helvetica"/>
          <w:sz w:val="21"/>
          <w:szCs w:val="21"/>
        </w:rPr>
        <w:t xml:space="preserve"> </w:t>
      </w:r>
      <w:r>
        <w:rPr>
          <w:rFonts w:ascii="Helvetica-Oblique" w:hAnsi="Helvetica-Oblique" w:cs="Helvetica-Oblique"/>
          <w:i/>
          <w:iCs/>
          <w:sz w:val="21"/>
          <w:szCs w:val="21"/>
        </w:rPr>
        <w:t>hacer</w:t>
      </w:r>
      <w:r>
        <w:rPr>
          <w:rFonts w:ascii="Helvetica" w:hAnsi="Helvetica" w:cs="Helvetica"/>
          <w:sz w:val="21"/>
          <w:szCs w:val="21"/>
        </w:rPr>
        <w:t xml:space="preserve">); y </w:t>
      </w:r>
      <w:r>
        <w:rPr>
          <w:rFonts w:ascii="Helvetica-Oblique" w:hAnsi="Helvetica-Oblique" w:cs="Helvetica-Oblique"/>
          <w:i/>
          <w:iCs/>
          <w:sz w:val="21"/>
          <w:szCs w:val="21"/>
        </w:rPr>
        <w:t xml:space="preserve">re-aprender </w:t>
      </w:r>
      <w:r>
        <w:rPr>
          <w:rFonts w:ascii="Helvetica" w:hAnsi="Helvetica" w:cs="Helvetica"/>
          <w:sz w:val="21"/>
          <w:szCs w:val="21"/>
        </w:rPr>
        <w:t xml:space="preserve">una práctica </w:t>
      </w:r>
      <w:r>
        <w:rPr>
          <w:rFonts w:ascii="Helvetica" w:hAnsi="Helvetica" w:cs="Helvetica"/>
          <w:sz w:val="21"/>
          <w:szCs w:val="21"/>
        </w:rPr>
        <w:lastRenderedPageBreak/>
        <w:t xml:space="preserve">que intervenga </w:t>
      </w:r>
      <w:r>
        <w:rPr>
          <w:rFonts w:ascii="Helvetica-Oblique" w:hAnsi="Helvetica-Oblique" w:cs="Helvetica-Oblique"/>
          <w:i/>
          <w:iCs/>
          <w:sz w:val="21"/>
          <w:szCs w:val="21"/>
        </w:rPr>
        <w:t xml:space="preserve">transformando </w:t>
      </w:r>
      <w:r>
        <w:rPr>
          <w:rFonts w:ascii="Helvetica" w:hAnsi="Helvetica" w:cs="Helvetica"/>
          <w:sz w:val="21"/>
          <w:szCs w:val="21"/>
        </w:rPr>
        <w:t>la realidad desde lo</w:t>
      </w:r>
      <w:r w:rsidR="009E2CA6">
        <w:rPr>
          <w:rFonts w:ascii="Helvetica" w:hAnsi="Helvetica" w:cs="Helvetica"/>
          <w:sz w:val="21"/>
          <w:szCs w:val="21"/>
        </w:rPr>
        <w:t xml:space="preserve"> </w:t>
      </w:r>
      <w:r>
        <w:rPr>
          <w:rFonts w:ascii="Helvetica" w:hAnsi="Helvetica" w:cs="Helvetica"/>
          <w:sz w:val="21"/>
          <w:szCs w:val="21"/>
        </w:rPr>
        <w:t>contextos "micro" hacia la complejidad y multidimensionalidad de los procesos</w:t>
      </w:r>
      <w:r w:rsidR="009E2CA6">
        <w:rPr>
          <w:rFonts w:ascii="Helvetica" w:hAnsi="Helvetica" w:cs="Helvetica"/>
          <w:sz w:val="21"/>
          <w:szCs w:val="21"/>
        </w:rPr>
        <w:t xml:space="preserve"> </w:t>
      </w:r>
      <w:r>
        <w:rPr>
          <w:rFonts w:ascii="Helvetica" w:hAnsi="Helvetica" w:cs="Helvetica"/>
          <w:sz w:val="21"/>
          <w:szCs w:val="21"/>
        </w:rPr>
        <w:t>educativos más globales</w:t>
      </w:r>
    </w:p>
    <w:p w:rsidR="001A4138" w:rsidRDefault="001A4138" w:rsidP="004F3CDD">
      <w:pPr>
        <w:autoSpaceDE w:val="0"/>
        <w:autoSpaceDN w:val="0"/>
        <w:adjustRightInd w:val="0"/>
        <w:spacing w:after="0" w:line="360" w:lineRule="auto"/>
        <w:jc w:val="both"/>
        <w:rPr>
          <w:rFonts w:ascii="Helvetica-Bold" w:hAnsi="Helvetica-Bold" w:cs="Helvetica-Bold"/>
          <w:b/>
          <w:bCs/>
          <w:sz w:val="21"/>
          <w:szCs w:val="21"/>
        </w:rPr>
      </w:pPr>
    </w:p>
    <w:p w:rsidR="004F3CDD" w:rsidRDefault="004F3CDD" w:rsidP="004F3CDD">
      <w:pPr>
        <w:autoSpaceDE w:val="0"/>
        <w:autoSpaceDN w:val="0"/>
        <w:adjustRightInd w:val="0"/>
        <w:spacing w:after="0" w:line="360" w:lineRule="auto"/>
        <w:jc w:val="both"/>
        <w:rPr>
          <w:rFonts w:ascii="Helvetica-Bold" w:hAnsi="Helvetica-Bold" w:cs="Helvetica-Bold"/>
          <w:b/>
          <w:bCs/>
          <w:sz w:val="21"/>
          <w:szCs w:val="21"/>
        </w:rPr>
      </w:pPr>
      <w:r>
        <w:rPr>
          <w:rFonts w:ascii="Helvetica-Bold" w:hAnsi="Helvetica-Bold" w:cs="Helvetica-Bold"/>
          <w:b/>
          <w:bCs/>
          <w:sz w:val="21"/>
          <w:szCs w:val="21"/>
        </w:rPr>
        <w:t>EVALUACION</w:t>
      </w:r>
    </w:p>
    <w:p w:rsidR="004F3CDD" w:rsidRDefault="004F3CDD" w:rsidP="004F3CDD">
      <w:pPr>
        <w:autoSpaceDE w:val="0"/>
        <w:autoSpaceDN w:val="0"/>
        <w:adjustRightInd w:val="0"/>
        <w:spacing w:after="0" w:line="360" w:lineRule="auto"/>
        <w:jc w:val="both"/>
        <w:rPr>
          <w:rFonts w:ascii="Helvetica" w:hAnsi="Helvetica" w:cs="Helvetica"/>
          <w:sz w:val="21"/>
          <w:szCs w:val="21"/>
        </w:rPr>
      </w:pPr>
      <w:r>
        <w:rPr>
          <w:rFonts w:ascii="Helvetica" w:hAnsi="Helvetica" w:cs="Helvetica"/>
          <w:sz w:val="21"/>
          <w:szCs w:val="21"/>
        </w:rPr>
        <w:t>En concordancia con los fundamentos del Plan Institucional de Evaluación de</w:t>
      </w:r>
      <w:r w:rsidR="009E2CA6">
        <w:rPr>
          <w:rFonts w:ascii="Helvetica" w:hAnsi="Helvetica" w:cs="Helvetica"/>
          <w:sz w:val="21"/>
          <w:szCs w:val="21"/>
        </w:rPr>
        <w:t xml:space="preserve"> </w:t>
      </w:r>
      <w:r>
        <w:rPr>
          <w:rFonts w:ascii="Helvetica" w:hAnsi="Helvetica" w:cs="Helvetica"/>
          <w:sz w:val="21"/>
          <w:szCs w:val="21"/>
        </w:rPr>
        <w:t>los Aprendizajes, enmarcado en Régimen Académico Marco Jurisdiccional para</w:t>
      </w:r>
      <w:r w:rsidR="009E2CA6">
        <w:rPr>
          <w:rFonts w:ascii="Helvetica" w:hAnsi="Helvetica" w:cs="Helvetica"/>
          <w:sz w:val="21"/>
          <w:szCs w:val="21"/>
        </w:rPr>
        <w:t xml:space="preserve"> </w:t>
      </w:r>
      <w:r>
        <w:rPr>
          <w:rFonts w:ascii="Helvetica" w:hAnsi="Helvetica" w:cs="Helvetica"/>
          <w:sz w:val="21"/>
          <w:szCs w:val="21"/>
        </w:rPr>
        <w:t>Educación Superior, esta cátedra considera que “la evaluación es un práctica</w:t>
      </w:r>
      <w:r w:rsidR="009E2CA6">
        <w:rPr>
          <w:rFonts w:ascii="Helvetica" w:hAnsi="Helvetica" w:cs="Helvetica"/>
          <w:sz w:val="21"/>
          <w:szCs w:val="21"/>
        </w:rPr>
        <w:t xml:space="preserve"> </w:t>
      </w:r>
      <w:r>
        <w:rPr>
          <w:rFonts w:ascii="Helvetica" w:hAnsi="Helvetica" w:cs="Helvetica"/>
          <w:sz w:val="21"/>
          <w:szCs w:val="21"/>
        </w:rPr>
        <w:t>abarcativa que no puede reducirse a una instancia puntual desligada del proceso que</w:t>
      </w:r>
      <w:r w:rsidR="009E2CA6">
        <w:rPr>
          <w:rFonts w:ascii="Helvetica" w:hAnsi="Helvetica" w:cs="Helvetica"/>
          <w:sz w:val="21"/>
          <w:szCs w:val="21"/>
        </w:rPr>
        <w:t xml:space="preserve"> </w:t>
      </w:r>
      <w:r>
        <w:rPr>
          <w:rFonts w:ascii="Helvetica" w:hAnsi="Helvetica" w:cs="Helvetica"/>
          <w:sz w:val="21"/>
          <w:szCs w:val="21"/>
        </w:rPr>
        <w:t>le da sentido: el proceso de enseñanza. De allí, por una parte, la necesidad de</w:t>
      </w:r>
      <w:r w:rsidR="009E2CA6">
        <w:rPr>
          <w:rFonts w:ascii="Helvetica" w:hAnsi="Helvetica" w:cs="Helvetica"/>
          <w:sz w:val="21"/>
          <w:szCs w:val="21"/>
        </w:rPr>
        <w:t xml:space="preserve"> </w:t>
      </w:r>
      <w:r>
        <w:rPr>
          <w:rFonts w:ascii="Helvetica" w:hAnsi="Helvetica" w:cs="Helvetica"/>
          <w:sz w:val="21"/>
          <w:szCs w:val="21"/>
        </w:rPr>
        <w:t>evaluar procesos y no sólo productos y por otra, la necesidad, de considerar la</w:t>
      </w:r>
      <w:r w:rsidR="009E2CA6">
        <w:rPr>
          <w:rFonts w:ascii="Helvetica" w:hAnsi="Helvetica" w:cs="Helvetica"/>
          <w:sz w:val="21"/>
          <w:szCs w:val="21"/>
        </w:rPr>
        <w:t xml:space="preserve"> </w:t>
      </w:r>
      <w:r>
        <w:rPr>
          <w:rFonts w:ascii="Helvetica" w:hAnsi="Helvetica" w:cs="Helvetica"/>
          <w:sz w:val="21"/>
          <w:szCs w:val="21"/>
        </w:rPr>
        <w:t>evaluación como punto de partida para articular instrumentos que contribuyan a</w:t>
      </w:r>
      <w:r w:rsidR="009E2CA6">
        <w:rPr>
          <w:rFonts w:ascii="Helvetica" w:hAnsi="Helvetica" w:cs="Helvetica"/>
          <w:sz w:val="21"/>
          <w:szCs w:val="21"/>
        </w:rPr>
        <w:t xml:space="preserve"> </w:t>
      </w:r>
      <w:r>
        <w:rPr>
          <w:rFonts w:ascii="Helvetica" w:hAnsi="Helvetica" w:cs="Helvetica"/>
          <w:sz w:val="21"/>
          <w:szCs w:val="21"/>
        </w:rPr>
        <w:t>promover mejoras en el rendimiento académico.”</w:t>
      </w:r>
    </w:p>
    <w:p w:rsidR="004F3CDD" w:rsidRDefault="004F3CDD" w:rsidP="004F3CDD">
      <w:pPr>
        <w:autoSpaceDE w:val="0"/>
        <w:autoSpaceDN w:val="0"/>
        <w:adjustRightInd w:val="0"/>
        <w:spacing w:after="0" w:line="360" w:lineRule="auto"/>
        <w:jc w:val="both"/>
        <w:rPr>
          <w:rFonts w:ascii="Helvetica" w:hAnsi="Helvetica" w:cs="Helvetica"/>
          <w:sz w:val="13"/>
          <w:szCs w:val="13"/>
        </w:rPr>
      </w:pPr>
      <w:r>
        <w:rPr>
          <w:rFonts w:ascii="Helvetica" w:hAnsi="Helvetica" w:cs="Helvetica"/>
          <w:sz w:val="21"/>
          <w:szCs w:val="21"/>
        </w:rPr>
        <w:t>Es en este sentido que las instancias evaluativas deberán considerar el</w:t>
      </w:r>
      <w:r w:rsidR="009E2CA6">
        <w:rPr>
          <w:rFonts w:ascii="Helvetica" w:hAnsi="Helvetica" w:cs="Helvetica"/>
          <w:sz w:val="21"/>
          <w:szCs w:val="21"/>
        </w:rPr>
        <w:t xml:space="preserve"> </w:t>
      </w:r>
      <w:r>
        <w:rPr>
          <w:rFonts w:ascii="Helvetica" w:hAnsi="Helvetica" w:cs="Helvetica"/>
          <w:sz w:val="21"/>
          <w:szCs w:val="21"/>
        </w:rPr>
        <w:t>desarrollo académico del alumno, en relación al diagnóstico inicial y la mejora</w:t>
      </w:r>
      <w:r w:rsidR="009E2CA6">
        <w:rPr>
          <w:rFonts w:ascii="Helvetica" w:hAnsi="Helvetica" w:cs="Helvetica"/>
          <w:sz w:val="21"/>
          <w:szCs w:val="21"/>
        </w:rPr>
        <w:t xml:space="preserve"> </w:t>
      </w:r>
      <w:r>
        <w:rPr>
          <w:rFonts w:ascii="Helvetica" w:hAnsi="Helvetica" w:cs="Helvetica"/>
          <w:sz w:val="21"/>
          <w:szCs w:val="21"/>
        </w:rPr>
        <w:t>observada, o por el contrario, las dificultades que puedan evidenciare. Puntualmente:</w:t>
      </w:r>
      <w:r w:rsidR="009E2CA6">
        <w:rPr>
          <w:rFonts w:ascii="Helvetica" w:hAnsi="Helvetica" w:cs="Helvetica"/>
          <w:sz w:val="21"/>
          <w:szCs w:val="21"/>
        </w:rPr>
        <w:t xml:space="preserve"> </w:t>
      </w:r>
      <w:r>
        <w:rPr>
          <w:rFonts w:ascii="Helvetica" w:hAnsi="Helvetica" w:cs="Helvetica"/>
          <w:sz w:val="21"/>
          <w:szCs w:val="21"/>
        </w:rPr>
        <w:t>no debe evaluarse sólo la adquisición de determinado saber, dato, destreza, técnica,</w:t>
      </w:r>
      <w:r w:rsidR="009E2CA6">
        <w:rPr>
          <w:rFonts w:ascii="Helvetica" w:hAnsi="Helvetica" w:cs="Helvetica"/>
          <w:sz w:val="21"/>
          <w:szCs w:val="21"/>
        </w:rPr>
        <w:t xml:space="preserve"> </w:t>
      </w:r>
      <w:r>
        <w:rPr>
          <w:rFonts w:ascii="Helvetica" w:hAnsi="Helvetica" w:cs="Helvetica"/>
          <w:sz w:val="21"/>
          <w:szCs w:val="21"/>
        </w:rPr>
        <w:t>actitud o valor sino el proceso que acerca o aleja al alumno de ese logro. El fin apunta</w:t>
      </w:r>
      <w:r w:rsidR="009E2CA6">
        <w:rPr>
          <w:rFonts w:ascii="Helvetica" w:hAnsi="Helvetica" w:cs="Helvetica"/>
          <w:sz w:val="21"/>
          <w:szCs w:val="21"/>
        </w:rPr>
        <w:t xml:space="preserve"> </w:t>
      </w:r>
      <w:r>
        <w:rPr>
          <w:rFonts w:ascii="Helvetica" w:hAnsi="Helvetica" w:cs="Helvetica"/>
          <w:sz w:val="21"/>
          <w:szCs w:val="21"/>
        </w:rPr>
        <w:t>a instrumentar estrategias alternativas que posibilitan la apropiación de los saberes,</w:t>
      </w:r>
      <w:r w:rsidR="009E2CA6">
        <w:rPr>
          <w:rFonts w:ascii="Helvetica" w:hAnsi="Helvetica" w:cs="Helvetica"/>
          <w:sz w:val="21"/>
          <w:szCs w:val="21"/>
        </w:rPr>
        <w:t xml:space="preserve"> </w:t>
      </w:r>
      <w:r>
        <w:rPr>
          <w:rFonts w:ascii="Helvetica" w:hAnsi="Helvetica" w:cs="Helvetica"/>
          <w:sz w:val="21"/>
          <w:szCs w:val="21"/>
        </w:rPr>
        <w:t xml:space="preserve">integrando en los mismos lo conceptual, lo procedimental y lo actitudinal.” </w:t>
      </w:r>
    </w:p>
    <w:p w:rsidR="004F3CDD" w:rsidRDefault="004F3CDD" w:rsidP="004F3CDD">
      <w:pPr>
        <w:autoSpaceDE w:val="0"/>
        <w:autoSpaceDN w:val="0"/>
        <w:adjustRightInd w:val="0"/>
        <w:spacing w:after="0" w:line="360" w:lineRule="auto"/>
        <w:jc w:val="both"/>
        <w:rPr>
          <w:rFonts w:ascii="Helvetica" w:hAnsi="Helvetica" w:cs="Helvetica"/>
          <w:sz w:val="21"/>
          <w:szCs w:val="21"/>
        </w:rPr>
      </w:pPr>
      <w:r>
        <w:rPr>
          <w:rFonts w:ascii="Helvetica" w:hAnsi="Helvetica" w:cs="Helvetica"/>
          <w:sz w:val="21"/>
          <w:szCs w:val="21"/>
        </w:rPr>
        <w:t>Condiciones de aprobación de la cursada del Espacio Curricular</w:t>
      </w:r>
    </w:p>
    <w:p w:rsidR="004F3CDD" w:rsidRDefault="004F3CDD" w:rsidP="004F3CDD">
      <w:pPr>
        <w:autoSpaceDE w:val="0"/>
        <w:autoSpaceDN w:val="0"/>
        <w:adjustRightInd w:val="0"/>
        <w:spacing w:after="0" w:line="360" w:lineRule="auto"/>
        <w:jc w:val="both"/>
        <w:rPr>
          <w:rFonts w:ascii="Helvetica" w:hAnsi="Helvetica" w:cs="Helvetica"/>
          <w:sz w:val="21"/>
          <w:szCs w:val="21"/>
        </w:rPr>
      </w:pPr>
      <w:r>
        <w:rPr>
          <w:rFonts w:ascii="Helvetica" w:hAnsi="Helvetica" w:cs="Helvetica"/>
          <w:sz w:val="21"/>
          <w:szCs w:val="21"/>
        </w:rPr>
        <w:t>Para aprobar la cursada, el alumno deberá cumplir con los siguientes</w:t>
      </w:r>
      <w:r w:rsidR="009E2CA6">
        <w:rPr>
          <w:rFonts w:ascii="Helvetica" w:hAnsi="Helvetica" w:cs="Helvetica"/>
          <w:sz w:val="21"/>
          <w:szCs w:val="21"/>
        </w:rPr>
        <w:t xml:space="preserve"> </w:t>
      </w:r>
      <w:r>
        <w:rPr>
          <w:rFonts w:ascii="Helvetica" w:hAnsi="Helvetica" w:cs="Helvetica"/>
          <w:sz w:val="21"/>
          <w:szCs w:val="21"/>
        </w:rPr>
        <w:t>requisitos:</w:t>
      </w:r>
    </w:p>
    <w:p w:rsidR="004F3CDD" w:rsidRDefault="004F3CDD" w:rsidP="004F3CDD">
      <w:pPr>
        <w:autoSpaceDE w:val="0"/>
        <w:autoSpaceDN w:val="0"/>
        <w:adjustRightInd w:val="0"/>
        <w:spacing w:after="0" w:line="360" w:lineRule="auto"/>
        <w:jc w:val="both"/>
        <w:rPr>
          <w:rFonts w:ascii="Helvetica" w:hAnsi="Helvetica" w:cs="Helvetica"/>
          <w:sz w:val="21"/>
          <w:szCs w:val="21"/>
        </w:rPr>
      </w:pPr>
      <w:r>
        <w:rPr>
          <w:rFonts w:ascii="Symbol" w:hAnsi="Symbol" w:cs="Symbol"/>
          <w:sz w:val="21"/>
          <w:szCs w:val="21"/>
        </w:rPr>
        <w:t></w:t>
      </w:r>
      <w:r>
        <w:rPr>
          <w:rFonts w:ascii="Symbol" w:hAnsi="Symbol" w:cs="Symbol"/>
          <w:sz w:val="21"/>
          <w:szCs w:val="21"/>
        </w:rPr>
        <w:t></w:t>
      </w:r>
      <w:r>
        <w:rPr>
          <w:rFonts w:ascii="Helvetica" w:hAnsi="Helvetica" w:cs="Helvetica"/>
          <w:sz w:val="21"/>
          <w:szCs w:val="21"/>
        </w:rPr>
        <w:t>Asistencia al 60% de clases.</w:t>
      </w:r>
    </w:p>
    <w:p w:rsidR="004F3CDD" w:rsidRDefault="004F3CDD" w:rsidP="004F3CDD">
      <w:pPr>
        <w:autoSpaceDE w:val="0"/>
        <w:autoSpaceDN w:val="0"/>
        <w:adjustRightInd w:val="0"/>
        <w:spacing w:after="0" w:line="360" w:lineRule="auto"/>
        <w:jc w:val="both"/>
        <w:rPr>
          <w:rFonts w:ascii="Helvetica" w:hAnsi="Helvetica" w:cs="Helvetica"/>
          <w:sz w:val="21"/>
          <w:szCs w:val="21"/>
        </w:rPr>
      </w:pPr>
      <w:r>
        <w:rPr>
          <w:rFonts w:ascii="Symbol" w:hAnsi="Symbol" w:cs="Symbol"/>
          <w:sz w:val="21"/>
          <w:szCs w:val="21"/>
        </w:rPr>
        <w:t></w:t>
      </w:r>
      <w:r>
        <w:rPr>
          <w:rFonts w:ascii="Symbol" w:hAnsi="Symbol" w:cs="Symbol"/>
          <w:sz w:val="21"/>
          <w:szCs w:val="21"/>
        </w:rPr>
        <w:t></w:t>
      </w:r>
      <w:r>
        <w:rPr>
          <w:rFonts w:ascii="Helvetica" w:hAnsi="Helvetica" w:cs="Helvetica"/>
          <w:sz w:val="21"/>
          <w:szCs w:val="21"/>
        </w:rPr>
        <w:t>Aprobar los dos cuatrimestres de acuerdo al sistema de acreditación del</w:t>
      </w:r>
      <w:r w:rsidR="009E2CA6">
        <w:rPr>
          <w:rFonts w:ascii="Helvetica" w:hAnsi="Helvetica" w:cs="Helvetica"/>
          <w:sz w:val="21"/>
          <w:szCs w:val="21"/>
        </w:rPr>
        <w:t xml:space="preserve"> </w:t>
      </w:r>
      <w:r>
        <w:rPr>
          <w:rFonts w:ascii="Helvetica" w:hAnsi="Helvetica" w:cs="Helvetica"/>
          <w:sz w:val="21"/>
          <w:szCs w:val="21"/>
        </w:rPr>
        <w:t>Espacio Curricular.</w:t>
      </w:r>
    </w:p>
    <w:p w:rsidR="004F3CDD" w:rsidRDefault="004F3CDD" w:rsidP="004F3CDD">
      <w:pPr>
        <w:autoSpaceDE w:val="0"/>
        <w:autoSpaceDN w:val="0"/>
        <w:adjustRightInd w:val="0"/>
        <w:spacing w:after="0" w:line="360" w:lineRule="auto"/>
        <w:jc w:val="both"/>
        <w:rPr>
          <w:rFonts w:ascii="Helvetica" w:hAnsi="Helvetica" w:cs="Helvetica"/>
          <w:sz w:val="21"/>
          <w:szCs w:val="21"/>
        </w:rPr>
      </w:pPr>
      <w:r>
        <w:rPr>
          <w:rFonts w:ascii="Helvetica" w:hAnsi="Helvetica" w:cs="Helvetica"/>
          <w:sz w:val="21"/>
          <w:szCs w:val="21"/>
        </w:rPr>
        <w:t>Instancias de evaluación</w:t>
      </w:r>
    </w:p>
    <w:p w:rsidR="004F3CDD" w:rsidRDefault="004F3CDD" w:rsidP="004F3CDD">
      <w:pPr>
        <w:autoSpaceDE w:val="0"/>
        <w:autoSpaceDN w:val="0"/>
        <w:adjustRightInd w:val="0"/>
        <w:spacing w:after="0" w:line="360" w:lineRule="auto"/>
        <w:jc w:val="both"/>
        <w:rPr>
          <w:rFonts w:ascii="Helvetica" w:hAnsi="Helvetica" w:cs="Helvetica"/>
          <w:sz w:val="21"/>
          <w:szCs w:val="21"/>
        </w:rPr>
      </w:pPr>
      <w:r>
        <w:rPr>
          <w:rFonts w:ascii="Helvetica" w:hAnsi="Helvetica" w:cs="Helvetica"/>
          <w:sz w:val="21"/>
          <w:szCs w:val="21"/>
        </w:rPr>
        <w:t>El desempeño del alumno en cada cuatrimestre será evaluado:</w:t>
      </w:r>
    </w:p>
    <w:p w:rsidR="004F3CDD" w:rsidRDefault="004F3CDD" w:rsidP="004F3CDD">
      <w:pPr>
        <w:autoSpaceDE w:val="0"/>
        <w:autoSpaceDN w:val="0"/>
        <w:adjustRightInd w:val="0"/>
        <w:spacing w:after="0" w:line="360" w:lineRule="auto"/>
        <w:jc w:val="both"/>
        <w:rPr>
          <w:rFonts w:ascii="Helvetica" w:hAnsi="Helvetica" w:cs="Helvetica"/>
          <w:sz w:val="21"/>
          <w:szCs w:val="21"/>
        </w:rPr>
      </w:pPr>
      <w:r>
        <w:rPr>
          <w:rFonts w:ascii="Helvetica" w:hAnsi="Helvetica" w:cs="Helvetica"/>
          <w:sz w:val="21"/>
          <w:szCs w:val="21"/>
        </w:rPr>
        <w:t>1. en dos o más instancias;</w:t>
      </w:r>
    </w:p>
    <w:p w:rsidR="004F3CDD" w:rsidRDefault="004F3CDD" w:rsidP="004F3CDD">
      <w:pPr>
        <w:autoSpaceDE w:val="0"/>
        <w:autoSpaceDN w:val="0"/>
        <w:adjustRightInd w:val="0"/>
        <w:spacing w:after="0" w:line="360" w:lineRule="auto"/>
        <w:jc w:val="both"/>
        <w:rPr>
          <w:rFonts w:ascii="Helvetica" w:hAnsi="Helvetica" w:cs="Helvetica"/>
          <w:sz w:val="21"/>
          <w:szCs w:val="21"/>
        </w:rPr>
      </w:pPr>
      <w:r>
        <w:rPr>
          <w:rFonts w:ascii="Helvetica" w:hAnsi="Helvetica" w:cs="Helvetica"/>
          <w:sz w:val="21"/>
          <w:szCs w:val="21"/>
        </w:rPr>
        <w:t>2. en una instancia que corresponderá a un examen escrito, individual y</w:t>
      </w:r>
      <w:r w:rsidR="009E2CA6">
        <w:rPr>
          <w:rFonts w:ascii="Helvetica" w:hAnsi="Helvetica" w:cs="Helvetica"/>
          <w:sz w:val="21"/>
          <w:szCs w:val="21"/>
        </w:rPr>
        <w:t xml:space="preserve"> </w:t>
      </w:r>
      <w:r>
        <w:rPr>
          <w:rFonts w:ascii="Helvetica" w:hAnsi="Helvetica" w:cs="Helvetica"/>
          <w:sz w:val="21"/>
          <w:szCs w:val="21"/>
        </w:rPr>
        <w:t>obligatorio;</w:t>
      </w:r>
    </w:p>
    <w:p w:rsidR="004F3CDD" w:rsidRDefault="004F3CDD" w:rsidP="004F3CDD">
      <w:pPr>
        <w:autoSpaceDE w:val="0"/>
        <w:autoSpaceDN w:val="0"/>
        <w:adjustRightInd w:val="0"/>
        <w:spacing w:after="0" w:line="360" w:lineRule="auto"/>
        <w:jc w:val="both"/>
        <w:rPr>
          <w:rFonts w:ascii="Helvetica" w:hAnsi="Helvetica" w:cs="Helvetica"/>
          <w:sz w:val="21"/>
          <w:szCs w:val="21"/>
        </w:rPr>
      </w:pPr>
      <w:r>
        <w:rPr>
          <w:rFonts w:ascii="Helvetica" w:hAnsi="Helvetica" w:cs="Helvetica"/>
          <w:sz w:val="21"/>
          <w:szCs w:val="21"/>
        </w:rPr>
        <w:t>3. en una o más instancias que podrán adquirir formas de evaluación tales</w:t>
      </w:r>
      <w:r w:rsidR="009E2CA6">
        <w:rPr>
          <w:rFonts w:ascii="Helvetica" w:hAnsi="Helvetica" w:cs="Helvetica"/>
          <w:sz w:val="21"/>
          <w:szCs w:val="21"/>
        </w:rPr>
        <w:t xml:space="preserve"> </w:t>
      </w:r>
      <w:r>
        <w:rPr>
          <w:rFonts w:ascii="Helvetica" w:hAnsi="Helvetica" w:cs="Helvetica"/>
          <w:sz w:val="21"/>
          <w:szCs w:val="21"/>
        </w:rPr>
        <w:t>como: trabajos prácticos, informes, preparación de clases, etc., e</w:t>
      </w:r>
      <w:r w:rsidR="009E2CA6">
        <w:rPr>
          <w:rFonts w:ascii="Helvetica" w:hAnsi="Helvetica" w:cs="Helvetica"/>
          <w:sz w:val="21"/>
          <w:szCs w:val="21"/>
        </w:rPr>
        <w:t xml:space="preserve"> </w:t>
      </w:r>
      <w:r>
        <w:rPr>
          <w:rFonts w:ascii="Helvetica" w:hAnsi="Helvetica" w:cs="Helvetica"/>
          <w:sz w:val="21"/>
          <w:szCs w:val="21"/>
        </w:rPr>
        <w:t>incluso de “notas conceptuales” debidamente fundamentadas.</w:t>
      </w:r>
    </w:p>
    <w:p w:rsidR="004F3CDD" w:rsidRDefault="004F3CDD" w:rsidP="004F3CDD">
      <w:pPr>
        <w:autoSpaceDE w:val="0"/>
        <w:autoSpaceDN w:val="0"/>
        <w:adjustRightInd w:val="0"/>
        <w:spacing w:after="0" w:line="360" w:lineRule="auto"/>
        <w:jc w:val="both"/>
        <w:rPr>
          <w:rFonts w:ascii="Helvetica" w:hAnsi="Helvetica" w:cs="Helvetica"/>
          <w:sz w:val="21"/>
          <w:szCs w:val="21"/>
        </w:rPr>
      </w:pPr>
      <w:r>
        <w:rPr>
          <w:rFonts w:ascii="Helvetica" w:hAnsi="Helvetica" w:cs="Helvetica"/>
          <w:sz w:val="21"/>
          <w:szCs w:val="21"/>
        </w:rPr>
        <w:t>Condiciones de acreditación</w:t>
      </w:r>
    </w:p>
    <w:p w:rsidR="004F3CDD" w:rsidRDefault="004F3CDD" w:rsidP="004F3CDD">
      <w:pPr>
        <w:autoSpaceDE w:val="0"/>
        <w:autoSpaceDN w:val="0"/>
        <w:adjustRightInd w:val="0"/>
        <w:spacing w:after="0" w:line="360" w:lineRule="auto"/>
        <w:jc w:val="both"/>
        <w:rPr>
          <w:rFonts w:ascii="Helvetica" w:hAnsi="Helvetica" w:cs="Helvetica"/>
          <w:sz w:val="21"/>
          <w:szCs w:val="21"/>
        </w:rPr>
      </w:pPr>
      <w:r>
        <w:rPr>
          <w:rFonts w:ascii="Helvetica" w:hAnsi="Helvetica" w:cs="Helvetica"/>
          <w:sz w:val="21"/>
          <w:szCs w:val="21"/>
        </w:rPr>
        <w:t>La acreditación del Espacio Curricular se enmarca en el sistema de</w:t>
      </w:r>
      <w:r w:rsidR="009E2CA6">
        <w:rPr>
          <w:rFonts w:ascii="Helvetica" w:hAnsi="Helvetica" w:cs="Helvetica"/>
          <w:sz w:val="21"/>
          <w:szCs w:val="21"/>
        </w:rPr>
        <w:t xml:space="preserve"> </w:t>
      </w:r>
      <w:r>
        <w:rPr>
          <w:rFonts w:ascii="Helvetica" w:hAnsi="Helvetica" w:cs="Helvetica"/>
          <w:sz w:val="21"/>
          <w:szCs w:val="21"/>
        </w:rPr>
        <w:t>acreditación sin examen final, por tal motivo los alumnos deberán:</w:t>
      </w:r>
    </w:p>
    <w:p w:rsidR="004F3CDD" w:rsidRDefault="004F3CDD" w:rsidP="004F3CDD">
      <w:pPr>
        <w:autoSpaceDE w:val="0"/>
        <w:autoSpaceDN w:val="0"/>
        <w:adjustRightInd w:val="0"/>
        <w:spacing w:after="0" w:line="360" w:lineRule="auto"/>
        <w:jc w:val="both"/>
        <w:rPr>
          <w:rFonts w:ascii="Helvetica" w:hAnsi="Helvetica" w:cs="Helvetica"/>
          <w:sz w:val="21"/>
          <w:szCs w:val="21"/>
        </w:rPr>
      </w:pPr>
      <w:r>
        <w:rPr>
          <w:rFonts w:ascii="Helvetica" w:hAnsi="Helvetica" w:cs="Helvetica"/>
          <w:sz w:val="21"/>
          <w:szCs w:val="21"/>
        </w:rPr>
        <w:t>1. aprobar la cursada;</w:t>
      </w:r>
    </w:p>
    <w:p w:rsidR="004F3CDD" w:rsidRDefault="004F3CDD" w:rsidP="009E2CA6">
      <w:pPr>
        <w:autoSpaceDE w:val="0"/>
        <w:autoSpaceDN w:val="0"/>
        <w:adjustRightInd w:val="0"/>
        <w:spacing w:after="0" w:line="360" w:lineRule="auto"/>
        <w:jc w:val="both"/>
        <w:rPr>
          <w:rFonts w:ascii="Helvetica" w:hAnsi="Helvetica" w:cs="Helvetica"/>
          <w:sz w:val="21"/>
          <w:szCs w:val="21"/>
        </w:rPr>
      </w:pPr>
      <w:r>
        <w:rPr>
          <w:rFonts w:ascii="Helvetica" w:hAnsi="Helvetica" w:cs="Helvetica"/>
          <w:sz w:val="21"/>
          <w:szCs w:val="21"/>
        </w:rPr>
        <w:t>2. tener calificaciones de 7 (siete) o más puntos en cada cuatrimestre, sin</w:t>
      </w:r>
      <w:r w:rsidR="009E2CA6">
        <w:rPr>
          <w:rFonts w:ascii="Helvetica" w:hAnsi="Helvetica" w:cs="Helvetica"/>
          <w:sz w:val="21"/>
          <w:szCs w:val="21"/>
        </w:rPr>
        <w:t xml:space="preserve"> </w:t>
      </w:r>
      <w:r>
        <w:rPr>
          <w:rFonts w:ascii="Helvetica" w:hAnsi="Helvetica" w:cs="Helvetica"/>
          <w:sz w:val="21"/>
          <w:szCs w:val="21"/>
        </w:rPr>
        <w:t>opción a recuperatorio.</w:t>
      </w:r>
    </w:p>
    <w:p w:rsidR="004F3CDD" w:rsidRDefault="004F3CDD" w:rsidP="004F3CDD">
      <w:pPr>
        <w:autoSpaceDE w:val="0"/>
        <w:autoSpaceDN w:val="0"/>
        <w:adjustRightInd w:val="0"/>
        <w:spacing w:after="0" w:line="360" w:lineRule="auto"/>
        <w:jc w:val="both"/>
        <w:rPr>
          <w:rFonts w:ascii="Helvetica" w:hAnsi="Helvetica" w:cs="Helvetica"/>
          <w:sz w:val="21"/>
          <w:szCs w:val="21"/>
        </w:rPr>
      </w:pPr>
      <w:r>
        <w:rPr>
          <w:rFonts w:ascii="Helvetica" w:hAnsi="Helvetica" w:cs="Helvetica"/>
          <w:sz w:val="21"/>
          <w:szCs w:val="21"/>
        </w:rPr>
        <w:t>Instancia de metaevaluación</w:t>
      </w:r>
    </w:p>
    <w:p w:rsidR="004F3CDD" w:rsidRDefault="004F3CDD" w:rsidP="004F3CDD">
      <w:pPr>
        <w:autoSpaceDE w:val="0"/>
        <w:autoSpaceDN w:val="0"/>
        <w:adjustRightInd w:val="0"/>
        <w:spacing w:after="0" w:line="360" w:lineRule="auto"/>
        <w:jc w:val="both"/>
        <w:rPr>
          <w:rFonts w:ascii="Helvetica" w:hAnsi="Helvetica" w:cs="Helvetica"/>
          <w:sz w:val="21"/>
          <w:szCs w:val="21"/>
        </w:rPr>
      </w:pPr>
      <w:r>
        <w:rPr>
          <w:rFonts w:ascii="Helvetica" w:hAnsi="Helvetica" w:cs="Helvetica"/>
          <w:sz w:val="21"/>
          <w:szCs w:val="21"/>
        </w:rPr>
        <w:lastRenderedPageBreak/>
        <w:t>La devolución de las instancias evaluativas se llevará a cabo en el lapso de 10</w:t>
      </w:r>
      <w:r w:rsidR="009E2CA6">
        <w:rPr>
          <w:rFonts w:ascii="Helvetica" w:hAnsi="Helvetica" w:cs="Helvetica"/>
          <w:sz w:val="21"/>
          <w:szCs w:val="21"/>
        </w:rPr>
        <w:t xml:space="preserve"> </w:t>
      </w:r>
      <w:r>
        <w:rPr>
          <w:rFonts w:ascii="Helvetica" w:hAnsi="Helvetica" w:cs="Helvetica"/>
          <w:sz w:val="21"/>
          <w:szCs w:val="21"/>
        </w:rPr>
        <w:t>días a partir de su realización.</w:t>
      </w:r>
    </w:p>
    <w:p w:rsidR="004F3CDD" w:rsidRDefault="004F3CDD" w:rsidP="004F3CDD">
      <w:pPr>
        <w:autoSpaceDE w:val="0"/>
        <w:autoSpaceDN w:val="0"/>
        <w:adjustRightInd w:val="0"/>
        <w:spacing w:after="0" w:line="360" w:lineRule="auto"/>
        <w:jc w:val="both"/>
        <w:rPr>
          <w:rFonts w:ascii="Helvetica" w:hAnsi="Helvetica" w:cs="Helvetica"/>
          <w:sz w:val="21"/>
          <w:szCs w:val="21"/>
        </w:rPr>
      </w:pPr>
      <w:r>
        <w:rPr>
          <w:rFonts w:ascii="Helvetica" w:hAnsi="Helvetica" w:cs="Helvetica"/>
          <w:sz w:val="21"/>
          <w:szCs w:val="21"/>
        </w:rPr>
        <w:t>La devolución de la evaluación incluirá aclaraciones acerca de dificultades,</w:t>
      </w:r>
      <w:r w:rsidR="009E2CA6">
        <w:rPr>
          <w:rFonts w:ascii="Helvetica" w:hAnsi="Helvetica" w:cs="Helvetica"/>
          <w:sz w:val="21"/>
          <w:szCs w:val="21"/>
        </w:rPr>
        <w:t xml:space="preserve"> </w:t>
      </w:r>
      <w:r>
        <w:rPr>
          <w:rFonts w:ascii="Helvetica" w:hAnsi="Helvetica" w:cs="Helvetica"/>
          <w:sz w:val="21"/>
          <w:szCs w:val="21"/>
        </w:rPr>
        <w:t>aspectos a revisar, estrategias de mejora, etc.; dado que la evaluación tiene como</w:t>
      </w:r>
      <w:r w:rsidR="009E2CA6">
        <w:rPr>
          <w:rFonts w:ascii="Helvetica" w:hAnsi="Helvetica" w:cs="Helvetica"/>
          <w:sz w:val="21"/>
          <w:szCs w:val="21"/>
        </w:rPr>
        <w:t xml:space="preserve"> </w:t>
      </w:r>
      <w:r>
        <w:rPr>
          <w:rFonts w:ascii="Helvetica" w:hAnsi="Helvetica" w:cs="Helvetica"/>
          <w:sz w:val="21"/>
          <w:szCs w:val="21"/>
        </w:rPr>
        <w:t>objeto primordial generar todas las oportunidades posibles para el logro de los</w:t>
      </w:r>
      <w:r w:rsidR="009E2CA6">
        <w:rPr>
          <w:rFonts w:ascii="Helvetica" w:hAnsi="Helvetica" w:cs="Helvetica"/>
          <w:sz w:val="21"/>
          <w:szCs w:val="21"/>
        </w:rPr>
        <w:t xml:space="preserve"> </w:t>
      </w:r>
      <w:r>
        <w:rPr>
          <w:rFonts w:ascii="Helvetica" w:hAnsi="Helvetica" w:cs="Helvetica"/>
          <w:sz w:val="21"/>
          <w:szCs w:val="21"/>
        </w:rPr>
        <w:t>aprendizajes.</w:t>
      </w:r>
    </w:p>
    <w:p w:rsidR="004F3CDD" w:rsidRDefault="004F3CDD" w:rsidP="009E2CA6">
      <w:pPr>
        <w:autoSpaceDE w:val="0"/>
        <w:autoSpaceDN w:val="0"/>
        <w:adjustRightInd w:val="0"/>
        <w:spacing w:after="0" w:line="360" w:lineRule="auto"/>
        <w:jc w:val="both"/>
      </w:pPr>
      <w:r>
        <w:rPr>
          <w:rFonts w:ascii="Helvetica" w:hAnsi="Helvetica" w:cs="Helvetica"/>
          <w:sz w:val="21"/>
          <w:szCs w:val="21"/>
        </w:rPr>
        <w:t>Los resultados obtenidos por los alumnos serán fundamentalmente</w:t>
      </w:r>
      <w:r w:rsidR="009E2CA6">
        <w:rPr>
          <w:rFonts w:ascii="Helvetica" w:hAnsi="Helvetica" w:cs="Helvetica"/>
          <w:sz w:val="21"/>
          <w:szCs w:val="21"/>
        </w:rPr>
        <w:t xml:space="preserve"> </w:t>
      </w:r>
      <w:r>
        <w:rPr>
          <w:rFonts w:ascii="Helvetica" w:hAnsi="Helvetica" w:cs="Helvetica"/>
          <w:sz w:val="21"/>
          <w:szCs w:val="21"/>
        </w:rPr>
        <w:t>disparadores de procesos de explicación y transformación, serán tomados como</w:t>
      </w:r>
      <w:r w:rsidR="009E2CA6">
        <w:rPr>
          <w:rFonts w:ascii="Helvetica" w:hAnsi="Helvetica" w:cs="Helvetica"/>
          <w:sz w:val="21"/>
          <w:szCs w:val="21"/>
        </w:rPr>
        <w:t xml:space="preserve"> </w:t>
      </w:r>
      <w:r>
        <w:rPr>
          <w:rFonts w:ascii="Helvetica" w:hAnsi="Helvetica" w:cs="Helvetica"/>
          <w:sz w:val="21"/>
          <w:szCs w:val="21"/>
        </w:rPr>
        <w:t>insumos para el trabajo áulico; en este sentido se tratará de dar respuesta a los</w:t>
      </w:r>
      <w:r w:rsidR="009E2CA6">
        <w:rPr>
          <w:rFonts w:ascii="Helvetica" w:hAnsi="Helvetica" w:cs="Helvetica"/>
          <w:sz w:val="21"/>
          <w:szCs w:val="21"/>
        </w:rPr>
        <w:t xml:space="preserve"> </w:t>
      </w:r>
      <w:r>
        <w:rPr>
          <w:rFonts w:ascii="Helvetica" w:hAnsi="Helvetica" w:cs="Helvetica"/>
          <w:sz w:val="21"/>
          <w:szCs w:val="21"/>
        </w:rPr>
        <w:t>siguientes interrogantes: ¿Cuáles fueron las fortalezas, los logros, los aciertos?</w:t>
      </w:r>
      <w:r w:rsidR="009E2CA6">
        <w:rPr>
          <w:rFonts w:ascii="Helvetica" w:hAnsi="Helvetica" w:cs="Helvetica"/>
          <w:sz w:val="21"/>
          <w:szCs w:val="21"/>
        </w:rPr>
        <w:t xml:space="preserve"> </w:t>
      </w:r>
      <w:r>
        <w:rPr>
          <w:rFonts w:ascii="Helvetica" w:hAnsi="Helvetica" w:cs="Helvetica"/>
          <w:sz w:val="21"/>
          <w:szCs w:val="21"/>
        </w:rPr>
        <w:t>¿Cuáles fueron las debilidades, las dificultades, los errores? ¿Qué se puede hacer de</w:t>
      </w:r>
      <w:r w:rsidR="009E2CA6">
        <w:rPr>
          <w:rFonts w:ascii="Helvetica" w:hAnsi="Helvetica" w:cs="Helvetica"/>
          <w:sz w:val="21"/>
          <w:szCs w:val="21"/>
        </w:rPr>
        <w:t xml:space="preserve"> </w:t>
      </w:r>
      <w:r>
        <w:rPr>
          <w:rFonts w:ascii="Helvetica" w:hAnsi="Helvetica" w:cs="Helvetica"/>
          <w:sz w:val="21"/>
          <w:szCs w:val="21"/>
        </w:rPr>
        <w:t>ahora en más con el grupo de alumnos que obtuvo estos resultados? ¿Cómo</w:t>
      </w:r>
      <w:r w:rsidR="009E2CA6">
        <w:rPr>
          <w:rFonts w:ascii="Helvetica" w:hAnsi="Helvetica" w:cs="Helvetica"/>
          <w:sz w:val="21"/>
          <w:szCs w:val="21"/>
        </w:rPr>
        <w:t xml:space="preserve"> </w:t>
      </w:r>
      <w:r>
        <w:rPr>
          <w:rFonts w:ascii="Helvetica" w:hAnsi="Helvetica" w:cs="Helvetica"/>
          <w:sz w:val="21"/>
          <w:szCs w:val="21"/>
        </w:rPr>
        <w:t>orientarlos? ¿Cómo hacer pie en sus saberes para profundizarlos? ¿Qué se debería</w:t>
      </w:r>
      <w:r w:rsidR="009E2CA6">
        <w:rPr>
          <w:rFonts w:ascii="Helvetica" w:hAnsi="Helvetica" w:cs="Helvetica"/>
          <w:sz w:val="21"/>
          <w:szCs w:val="21"/>
        </w:rPr>
        <w:t xml:space="preserve"> </w:t>
      </w:r>
      <w:r>
        <w:rPr>
          <w:rFonts w:ascii="Helvetica" w:hAnsi="Helvetica" w:cs="Helvetica"/>
          <w:sz w:val="21"/>
          <w:szCs w:val="21"/>
        </w:rPr>
        <w:t>conservar de las prácticas pedagógicas? ¿Qué se debería modificar?</w:t>
      </w:r>
    </w:p>
    <w:sectPr w:rsidR="004F3CDD" w:rsidSect="00A74EAC">
      <w:footerReference w:type="default" r:id="rId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01A6" w:rsidRDefault="00F401A6" w:rsidP="004F3CDD">
      <w:pPr>
        <w:spacing w:after="0" w:line="240" w:lineRule="auto"/>
      </w:pPr>
      <w:r>
        <w:separator/>
      </w:r>
    </w:p>
  </w:endnote>
  <w:endnote w:type="continuationSeparator" w:id="1">
    <w:p w:rsidR="00F401A6" w:rsidRDefault="00F401A6" w:rsidP="004F3C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TE1B6DC48t00">
    <w:panose1 w:val="00000000000000000000"/>
    <w:charset w:val="00"/>
    <w:family w:val="auto"/>
    <w:notTrueType/>
    <w:pitch w:val="default"/>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9617212"/>
      <w:docPartObj>
        <w:docPartGallery w:val="Page Numbers (Bottom of Page)"/>
        <w:docPartUnique/>
      </w:docPartObj>
    </w:sdtPr>
    <w:sdtContent>
      <w:p w:rsidR="004F3CDD" w:rsidRDefault="004F3CDD">
        <w:pPr>
          <w:pStyle w:val="Piedepgina"/>
          <w:jc w:val="right"/>
        </w:pPr>
        <w:fldSimple w:instr=" PAGE   \* MERGEFORMAT ">
          <w:r w:rsidR="001A4138">
            <w:rPr>
              <w:noProof/>
            </w:rPr>
            <w:t>2</w:t>
          </w:r>
        </w:fldSimple>
      </w:p>
    </w:sdtContent>
  </w:sdt>
  <w:p w:rsidR="004F3CDD" w:rsidRDefault="004F3CD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01A6" w:rsidRDefault="00F401A6" w:rsidP="004F3CDD">
      <w:pPr>
        <w:spacing w:after="0" w:line="240" w:lineRule="auto"/>
      </w:pPr>
      <w:r>
        <w:separator/>
      </w:r>
    </w:p>
  </w:footnote>
  <w:footnote w:type="continuationSeparator" w:id="1">
    <w:p w:rsidR="00F401A6" w:rsidRDefault="00F401A6" w:rsidP="004F3CD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F3CDD"/>
    <w:rsid w:val="001A4138"/>
    <w:rsid w:val="004F3CDD"/>
    <w:rsid w:val="009E2CA6"/>
    <w:rsid w:val="00A74EAC"/>
    <w:rsid w:val="00F401A6"/>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EA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4F3C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4F3CDD"/>
  </w:style>
  <w:style w:type="paragraph" w:styleId="Piedepgina">
    <w:name w:val="footer"/>
    <w:basedOn w:val="Normal"/>
    <w:link w:val="PiedepginaCar"/>
    <w:uiPriority w:val="99"/>
    <w:unhideWhenUsed/>
    <w:rsid w:val="004F3C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3CD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E0C7E-44B1-4B1A-A819-17E7BE794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2656</Words>
  <Characters>14610</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costaj</dc:creator>
  <cp:lastModifiedBy>costaj</cp:lastModifiedBy>
  <cp:revision>1</cp:revision>
  <dcterms:created xsi:type="dcterms:W3CDTF">2018-04-16T19:50:00Z</dcterms:created>
  <dcterms:modified xsi:type="dcterms:W3CDTF">2018-04-16T20:18:00Z</dcterms:modified>
</cp:coreProperties>
</file>