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27E" w:rsidRDefault="00CC627E" w:rsidP="00CC62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PROVINCIA DE BUENOS AIRES</w:t>
      </w:r>
    </w:p>
    <w:p w:rsidR="00CC627E" w:rsidRDefault="00CC627E" w:rsidP="00CC62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DIRECCIÓN GENERAL DE CULTURA Y EDUCACIÓN</w:t>
      </w:r>
    </w:p>
    <w:p w:rsidR="00CC627E" w:rsidRDefault="00CC627E" w:rsidP="00CC62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DERECCIÓN DE EDUCACIÓN SUPERIROR</w:t>
      </w:r>
    </w:p>
    <w:p w:rsidR="00CC627E" w:rsidRDefault="00CC627E" w:rsidP="00CC62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INSTITUTO SUPERORIOR DE FORMACIÓN DOCENTE N° 88- Paulo Freire.</w:t>
      </w:r>
    </w:p>
    <w:p w:rsidR="00CC627E" w:rsidRDefault="00CC627E" w:rsidP="00CC627E">
      <w:pPr>
        <w:spacing w:after="0" w:line="360" w:lineRule="auto"/>
        <w:jc w:val="both"/>
        <w:rPr>
          <w:rFonts w:ascii="Times New Roman" w:hAnsi="Times New Roman" w:cs="Times New Roman"/>
          <w:b/>
          <w:sz w:val="24"/>
          <w:szCs w:val="24"/>
        </w:rPr>
      </w:pPr>
    </w:p>
    <w:p w:rsidR="00CC627E" w:rsidRDefault="00CC627E" w:rsidP="00CC627E">
      <w:pPr>
        <w:spacing w:after="0" w:line="360" w:lineRule="auto"/>
        <w:jc w:val="both"/>
        <w:rPr>
          <w:rFonts w:ascii="Times New Roman" w:hAnsi="Times New Roman" w:cs="Times New Roman"/>
          <w:sz w:val="24"/>
          <w:szCs w:val="24"/>
          <w:u w:val="single"/>
        </w:rPr>
      </w:pPr>
      <w:r>
        <w:rPr>
          <w:rFonts w:ascii="Times New Roman" w:hAnsi="Times New Roman" w:cs="Times New Roman"/>
          <w:b/>
          <w:sz w:val="24"/>
          <w:szCs w:val="24"/>
        </w:rPr>
        <w:t xml:space="preserve">Propuesta para la cobertura del Espacio Curricular: </w:t>
      </w:r>
      <w:r>
        <w:rPr>
          <w:rFonts w:ascii="Times New Roman" w:hAnsi="Times New Roman" w:cs="Times New Roman"/>
          <w:b/>
          <w:sz w:val="24"/>
          <w:szCs w:val="24"/>
        </w:rPr>
        <w:t>Historia Social y Cultural de la Literatura</w:t>
      </w:r>
      <w:r>
        <w:rPr>
          <w:rFonts w:ascii="Times New Roman" w:hAnsi="Times New Roman" w:cs="Times New Roman"/>
          <w:b/>
          <w:sz w:val="24"/>
          <w:szCs w:val="24"/>
        </w:rPr>
        <w:t xml:space="preserve"> IV. </w:t>
      </w:r>
    </w:p>
    <w:p w:rsidR="00CC627E" w:rsidRPr="00597424" w:rsidRDefault="00CC627E" w:rsidP="00CC627E">
      <w:pPr>
        <w:spacing w:after="0" w:line="360" w:lineRule="auto"/>
        <w:jc w:val="both"/>
        <w:rPr>
          <w:rFonts w:ascii="Times New Roman" w:hAnsi="Times New Roman" w:cs="Times New Roman"/>
          <w:b/>
          <w:sz w:val="24"/>
          <w:szCs w:val="24"/>
        </w:rPr>
      </w:pPr>
      <w:r>
        <w:rPr>
          <w:rFonts w:ascii="Times New Roman" w:hAnsi="Times New Roman" w:cs="Times New Roman"/>
          <w:sz w:val="24"/>
          <w:szCs w:val="24"/>
          <w:u w:val="single"/>
        </w:rPr>
        <w:t>CARRERA:</w:t>
      </w:r>
      <w:r>
        <w:rPr>
          <w:rFonts w:ascii="Times New Roman" w:hAnsi="Times New Roman" w:cs="Times New Roman"/>
          <w:sz w:val="24"/>
          <w:szCs w:val="24"/>
        </w:rPr>
        <w:t xml:space="preserve"> Profesorado en Lengua y Literatura.  </w:t>
      </w:r>
      <w:r w:rsidRPr="00597424">
        <w:rPr>
          <w:rFonts w:ascii="Times New Roman" w:hAnsi="Times New Roman" w:cs="Times New Roman"/>
          <w:b/>
          <w:sz w:val="24"/>
          <w:szCs w:val="24"/>
        </w:rPr>
        <w:t>Plan viejo</w:t>
      </w:r>
      <w:r>
        <w:rPr>
          <w:rFonts w:ascii="Times New Roman" w:hAnsi="Times New Roman" w:cs="Times New Roman"/>
          <w:b/>
          <w:sz w:val="24"/>
          <w:szCs w:val="24"/>
        </w:rPr>
        <w:t>.</w:t>
      </w:r>
    </w:p>
    <w:p w:rsidR="00CC627E" w:rsidRDefault="00CC627E" w:rsidP="00CC627E">
      <w:pPr>
        <w:spacing w:after="0" w:line="360" w:lineRule="auto"/>
        <w:jc w:val="both"/>
        <w:rPr>
          <w:rFonts w:ascii="Times New Roman" w:hAnsi="Times New Roman" w:cs="Times New Roman"/>
          <w:sz w:val="24"/>
          <w:szCs w:val="24"/>
        </w:rPr>
      </w:pPr>
    </w:p>
    <w:p w:rsidR="00CC627E" w:rsidRDefault="00CC627E" w:rsidP="00CC627E">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PROFESORA:</w:t>
      </w:r>
      <w:r>
        <w:rPr>
          <w:rFonts w:ascii="Times New Roman" w:hAnsi="Times New Roman" w:cs="Times New Roman"/>
          <w:sz w:val="24"/>
          <w:szCs w:val="24"/>
        </w:rPr>
        <w:t xml:space="preserve"> Liliana Leiva.</w:t>
      </w:r>
    </w:p>
    <w:p w:rsidR="00CC627E" w:rsidRDefault="00CC627E" w:rsidP="00CC627E">
      <w:pPr>
        <w:spacing w:after="0" w:line="360" w:lineRule="auto"/>
        <w:jc w:val="both"/>
        <w:rPr>
          <w:rFonts w:ascii="Times New Roman" w:hAnsi="Times New Roman" w:cs="Times New Roman"/>
          <w:sz w:val="24"/>
          <w:szCs w:val="24"/>
          <w:u w:val="single"/>
        </w:rPr>
      </w:pPr>
    </w:p>
    <w:p w:rsidR="00CC627E" w:rsidRDefault="00ED63B0" w:rsidP="00CC627E">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CANTIDAD DE MÓDULOS</w:t>
      </w:r>
      <w:r w:rsidR="00CC627E">
        <w:rPr>
          <w:rFonts w:ascii="Times New Roman" w:hAnsi="Times New Roman" w:cs="Times New Roman"/>
          <w:sz w:val="24"/>
          <w:szCs w:val="24"/>
          <w:u w:val="single"/>
        </w:rPr>
        <w:t xml:space="preserve"> SEMANALES:</w:t>
      </w:r>
      <w:r w:rsidR="00C15750">
        <w:rPr>
          <w:rFonts w:ascii="Times New Roman" w:hAnsi="Times New Roman" w:cs="Times New Roman"/>
          <w:sz w:val="24"/>
          <w:szCs w:val="24"/>
        </w:rPr>
        <w:t xml:space="preserve"> </w:t>
      </w:r>
      <w:r>
        <w:rPr>
          <w:rFonts w:ascii="Times New Roman" w:hAnsi="Times New Roman" w:cs="Times New Roman"/>
          <w:sz w:val="24"/>
          <w:szCs w:val="24"/>
        </w:rPr>
        <w:t xml:space="preserve">6 </w:t>
      </w:r>
      <w:r w:rsidR="00CC627E">
        <w:rPr>
          <w:rFonts w:ascii="Times New Roman" w:hAnsi="Times New Roman" w:cs="Times New Roman"/>
          <w:sz w:val="24"/>
          <w:szCs w:val="24"/>
        </w:rPr>
        <w:t>(dos)</w:t>
      </w:r>
    </w:p>
    <w:p w:rsidR="00CC627E" w:rsidRDefault="00CC627E" w:rsidP="00CC627E">
      <w:pPr>
        <w:spacing w:after="0" w:line="360" w:lineRule="auto"/>
        <w:jc w:val="both"/>
        <w:rPr>
          <w:rFonts w:ascii="Times New Roman" w:hAnsi="Times New Roman" w:cs="Times New Roman"/>
          <w:sz w:val="24"/>
          <w:szCs w:val="24"/>
        </w:rPr>
      </w:pPr>
    </w:p>
    <w:p w:rsidR="00CC627E" w:rsidRDefault="00CC627E" w:rsidP="00CC627E">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PROPUESTA DE CÁTEDRA</w:t>
      </w:r>
    </w:p>
    <w:p w:rsidR="00CC627E" w:rsidRDefault="00CC627E" w:rsidP="00CC627E">
      <w:pPr>
        <w:spacing w:after="0" w:line="360" w:lineRule="auto"/>
        <w:jc w:val="both"/>
        <w:rPr>
          <w:rFonts w:ascii="Times New Roman" w:hAnsi="Times New Roman" w:cs="Times New Roman"/>
          <w:sz w:val="24"/>
          <w:szCs w:val="24"/>
        </w:rPr>
      </w:pPr>
    </w:p>
    <w:p w:rsidR="00CC627E" w:rsidRDefault="00CC627E" w:rsidP="00CC627E">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FUNDAMENTACIÓN DE LA PROPUESTA:</w:t>
      </w:r>
    </w:p>
    <w:p w:rsidR="00CC627E" w:rsidRDefault="00CC627E" w:rsidP="00784D73">
      <w:pPr>
        <w:spacing w:after="0" w:line="360" w:lineRule="auto"/>
        <w:jc w:val="both"/>
        <w:rPr>
          <w:rFonts w:ascii="Times New Roman" w:hAnsi="Times New Roman" w:cs="Times New Roman"/>
          <w:sz w:val="24"/>
          <w:szCs w:val="24"/>
        </w:rPr>
      </w:pPr>
    </w:p>
    <w:p w:rsidR="004D35F6" w:rsidRPr="00784D73" w:rsidRDefault="00111DDE" w:rsidP="00C15750">
      <w:pPr>
        <w:spacing w:after="0" w:line="360" w:lineRule="auto"/>
        <w:jc w:val="both"/>
        <w:rPr>
          <w:rFonts w:ascii="Times New Roman" w:hAnsi="Times New Roman" w:cs="Times New Roman"/>
          <w:sz w:val="24"/>
          <w:szCs w:val="24"/>
        </w:rPr>
      </w:pPr>
      <w:r w:rsidRPr="00784D73">
        <w:rPr>
          <w:rFonts w:ascii="Times New Roman" w:hAnsi="Times New Roman" w:cs="Times New Roman"/>
          <w:b/>
          <w:sz w:val="24"/>
          <w:szCs w:val="24"/>
          <w:u w:val="single"/>
        </w:rPr>
        <w:t>E</w:t>
      </w:r>
      <w:r w:rsidR="00533CE6">
        <w:rPr>
          <w:rFonts w:ascii="Times New Roman" w:hAnsi="Times New Roman" w:cs="Times New Roman"/>
          <w:b/>
          <w:sz w:val="24"/>
          <w:szCs w:val="24"/>
          <w:u w:val="single"/>
        </w:rPr>
        <w:t>ntre lo clásico y</w:t>
      </w:r>
      <w:r w:rsidRPr="00784D73">
        <w:rPr>
          <w:rFonts w:ascii="Times New Roman" w:hAnsi="Times New Roman" w:cs="Times New Roman"/>
          <w:b/>
          <w:sz w:val="24"/>
          <w:szCs w:val="24"/>
          <w:u w:val="single"/>
        </w:rPr>
        <w:t xml:space="preserve"> lo</w:t>
      </w:r>
      <w:r w:rsidR="00EB7595" w:rsidRPr="00784D73">
        <w:rPr>
          <w:rFonts w:ascii="Times New Roman" w:hAnsi="Times New Roman" w:cs="Times New Roman"/>
          <w:b/>
          <w:sz w:val="24"/>
          <w:szCs w:val="24"/>
          <w:u w:val="single"/>
        </w:rPr>
        <w:t xml:space="preserve"> moderno</w:t>
      </w:r>
      <w:r w:rsidR="00CB3658" w:rsidRPr="00784D73">
        <w:rPr>
          <w:rFonts w:ascii="Times New Roman" w:hAnsi="Times New Roman" w:cs="Times New Roman"/>
          <w:b/>
          <w:sz w:val="24"/>
          <w:szCs w:val="24"/>
          <w:u w:val="single"/>
        </w:rPr>
        <w:t xml:space="preserve">: </w:t>
      </w:r>
      <w:r w:rsidR="00EE464E" w:rsidRPr="00784D73">
        <w:rPr>
          <w:rFonts w:ascii="Times New Roman" w:hAnsi="Times New Roman" w:cs="Times New Roman"/>
          <w:b/>
          <w:sz w:val="24"/>
          <w:szCs w:val="24"/>
          <w:u w:val="single"/>
        </w:rPr>
        <w:t>las voces de varones y mujeres en</w:t>
      </w:r>
      <w:r w:rsidRPr="00784D73">
        <w:rPr>
          <w:rFonts w:ascii="Times New Roman" w:hAnsi="Times New Roman" w:cs="Times New Roman"/>
          <w:b/>
          <w:sz w:val="24"/>
          <w:szCs w:val="24"/>
          <w:u w:val="single"/>
        </w:rPr>
        <w:t xml:space="preserve"> América Latina y el mundo. </w:t>
      </w:r>
    </w:p>
    <w:p w:rsidR="004D35F6" w:rsidRPr="00784D73" w:rsidRDefault="004D35F6" w:rsidP="00784D73">
      <w:pPr>
        <w:spacing w:after="0" w:line="360" w:lineRule="auto"/>
        <w:jc w:val="both"/>
        <w:rPr>
          <w:rFonts w:ascii="Times New Roman" w:hAnsi="Times New Roman" w:cs="Times New Roman"/>
          <w:sz w:val="24"/>
          <w:szCs w:val="24"/>
        </w:rPr>
      </w:pPr>
    </w:p>
    <w:p w:rsidR="004D35F6" w:rsidRPr="00784D73" w:rsidRDefault="00C15750" w:rsidP="00784D7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 espacio</w:t>
      </w:r>
      <w:r w:rsidR="004D35F6" w:rsidRPr="00784D73">
        <w:rPr>
          <w:rFonts w:ascii="Times New Roman" w:hAnsi="Times New Roman" w:cs="Times New Roman"/>
          <w:sz w:val="24"/>
          <w:szCs w:val="24"/>
        </w:rPr>
        <w:t xml:space="preserve"> tiene como objetivo fundamental el fortalecimiento de las actividades de formación, de investigación y de extensión. Se orientará a los/las estudiantes en la búsqueda permanente de información bibliográfica actual. Para ello se les brindará la ayuda necesaria para la concurrencia a sitios de especialización en Literatura Universal, Literatura Latinoamericana y Argentina (bibliotecas, sitios web y otras instituciones). El trabajo se orientará a la relación permanente con la Teoría Literaria. </w:t>
      </w:r>
    </w:p>
    <w:p w:rsidR="004D35F6" w:rsidRPr="00784D73" w:rsidRDefault="004D35F6" w:rsidP="00784D73">
      <w:pPr>
        <w:spacing w:after="0" w:line="360" w:lineRule="auto"/>
        <w:ind w:firstLine="708"/>
        <w:jc w:val="both"/>
        <w:rPr>
          <w:rFonts w:ascii="Times New Roman" w:hAnsi="Times New Roman" w:cs="Times New Roman"/>
          <w:sz w:val="24"/>
          <w:szCs w:val="24"/>
        </w:rPr>
      </w:pPr>
      <w:r w:rsidRPr="00784D73">
        <w:rPr>
          <w:rFonts w:ascii="Times New Roman" w:hAnsi="Times New Roman" w:cs="Times New Roman"/>
          <w:sz w:val="24"/>
          <w:szCs w:val="24"/>
        </w:rPr>
        <w:t>Por otro lado, se propone profundizar el proceso que se ha venido postulando desde</w:t>
      </w:r>
      <w:r w:rsidR="00636330" w:rsidRPr="00784D73">
        <w:rPr>
          <w:rFonts w:ascii="Times New Roman" w:hAnsi="Times New Roman" w:cs="Times New Roman"/>
          <w:sz w:val="24"/>
          <w:szCs w:val="24"/>
        </w:rPr>
        <w:t xml:space="preserve"> el</w:t>
      </w:r>
      <w:r w:rsidRPr="00784D73">
        <w:rPr>
          <w:rFonts w:ascii="Times New Roman" w:hAnsi="Times New Roman" w:cs="Times New Roman"/>
          <w:sz w:val="24"/>
          <w:szCs w:val="24"/>
        </w:rPr>
        <w:t xml:space="preserve"> inicio de la formación: promover un perfil de estudiante/ lector</w:t>
      </w:r>
      <w:r w:rsidR="004E17AB" w:rsidRPr="00784D73">
        <w:rPr>
          <w:rFonts w:ascii="Times New Roman" w:hAnsi="Times New Roman" w:cs="Times New Roman"/>
          <w:sz w:val="24"/>
          <w:szCs w:val="24"/>
        </w:rPr>
        <w:t>/a</w:t>
      </w:r>
      <w:r w:rsidRPr="00784D73">
        <w:rPr>
          <w:rFonts w:ascii="Times New Roman" w:hAnsi="Times New Roman" w:cs="Times New Roman"/>
          <w:sz w:val="24"/>
          <w:szCs w:val="24"/>
        </w:rPr>
        <w:t xml:space="preserve"> y escritor</w:t>
      </w:r>
      <w:r w:rsidR="004E17AB" w:rsidRPr="00784D73">
        <w:rPr>
          <w:rFonts w:ascii="Times New Roman" w:hAnsi="Times New Roman" w:cs="Times New Roman"/>
          <w:sz w:val="24"/>
          <w:szCs w:val="24"/>
        </w:rPr>
        <w:t>/a</w:t>
      </w:r>
      <w:r w:rsidRPr="00784D73">
        <w:rPr>
          <w:rFonts w:ascii="Times New Roman" w:hAnsi="Times New Roman" w:cs="Times New Roman"/>
          <w:sz w:val="24"/>
          <w:szCs w:val="24"/>
        </w:rPr>
        <w:t>, autónomo</w:t>
      </w:r>
      <w:r w:rsidR="004E17AB" w:rsidRPr="00784D73">
        <w:rPr>
          <w:rFonts w:ascii="Times New Roman" w:hAnsi="Times New Roman" w:cs="Times New Roman"/>
          <w:sz w:val="24"/>
          <w:szCs w:val="24"/>
        </w:rPr>
        <w:t>/a</w:t>
      </w:r>
      <w:r w:rsidRPr="00784D73">
        <w:rPr>
          <w:rFonts w:ascii="Times New Roman" w:hAnsi="Times New Roman" w:cs="Times New Roman"/>
          <w:sz w:val="24"/>
          <w:szCs w:val="24"/>
        </w:rPr>
        <w:t xml:space="preserve"> y crítico</w:t>
      </w:r>
      <w:r w:rsidR="004E17AB" w:rsidRPr="00784D73">
        <w:rPr>
          <w:rFonts w:ascii="Times New Roman" w:hAnsi="Times New Roman" w:cs="Times New Roman"/>
          <w:sz w:val="24"/>
          <w:szCs w:val="24"/>
        </w:rPr>
        <w:t>/a</w:t>
      </w:r>
      <w:r w:rsidRPr="00784D73">
        <w:rPr>
          <w:rFonts w:ascii="Times New Roman" w:hAnsi="Times New Roman" w:cs="Times New Roman"/>
          <w:sz w:val="24"/>
          <w:szCs w:val="24"/>
        </w:rPr>
        <w:t xml:space="preserve">. Por lo tanto, se intentará revisar a la literatura como un discurso a ser discutido desde dos líneas en fusión y tensión constantes: el análisis estético y su vínculo con la idea de representación de la realidad, atendiendo en ello a los posibles sentidos derivados de ese análisis. En principio, es necesario revisar los aspectos históricos, y los procesos sociales y culturales que caracterizan al siglo XX. Se propone </w:t>
      </w:r>
      <w:r w:rsidRPr="00784D73">
        <w:rPr>
          <w:rFonts w:ascii="Times New Roman" w:hAnsi="Times New Roman" w:cs="Times New Roman"/>
          <w:sz w:val="24"/>
          <w:szCs w:val="24"/>
        </w:rPr>
        <w:lastRenderedPageBreak/>
        <w:t xml:space="preserve">un corpus de textos que “dialoguen” desde distintos aspectos (formales y conceptuales) con la llamada “literatura realista”, sobre todo la del siglo XIX. Se pondrá en debate constante el concepto mismo de “realismo” como también el vínculo estrecho entre sociedad, cultura, política, historia, arte y literatura. La lectura será orientada a la puesta en relación entre un sujeto lector activo, experimentado y crítico, y un objeto texto cuyas características formales posibiliten </w:t>
      </w:r>
      <w:r w:rsidRPr="00784D73">
        <w:rPr>
          <w:rFonts w:ascii="Times New Roman" w:hAnsi="Times New Roman" w:cs="Times New Roman"/>
          <w:i/>
          <w:sz w:val="24"/>
          <w:szCs w:val="24"/>
        </w:rPr>
        <w:t>leer</w:t>
      </w:r>
      <w:r w:rsidRPr="00784D73">
        <w:rPr>
          <w:rFonts w:ascii="Times New Roman" w:hAnsi="Times New Roman" w:cs="Times New Roman"/>
          <w:sz w:val="24"/>
          <w:szCs w:val="24"/>
        </w:rPr>
        <w:t xml:space="preserve"> el mundo representado y la actualización de sentidos posibles que surgen de la interpelación al sujeto actual. Es fundamental que se comprenda el vínculo indisoluble entre las categorías de “forma” y “contenido”. Es indispensable que se revise la discusión - por otro lado ya superada desde la crítica y la  teoría literarias-, de esa falsa dicotomía. </w:t>
      </w:r>
    </w:p>
    <w:p w:rsidR="004D35F6" w:rsidRPr="00784D73" w:rsidRDefault="004D35F6" w:rsidP="00784D73">
      <w:pPr>
        <w:spacing w:after="0" w:line="360" w:lineRule="auto"/>
        <w:ind w:firstLine="708"/>
        <w:jc w:val="both"/>
        <w:rPr>
          <w:rFonts w:ascii="Times New Roman" w:hAnsi="Times New Roman" w:cs="Times New Roman"/>
          <w:sz w:val="24"/>
          <w:szCs w:val="24"/>
        </w:rPr>
      </w:pPr>
      <w:r w:rsidRPr="00784D73">
        <w:rPr>
          <w:rFonts w:ascii="Times New Roman" w:hAnsi="Times New Roman" w:cs="Times New Roman"/>
          <w:sz w:val="24"/>
          <w:szCs w:val="24"/>
        </w:rPr>
        <w:t>En los primeros encuentros se expondrán estos conceptos, y se reflexionará sobre ellos para acordar, a partir del debate sobre los fundamentos teóricos, la forma de trabajo que se d</w:t>
      </w:r>
      <w:r w:rsidR="00320AB3">
        <w:rPr>
          <w:rFonts w:ascii="Times New Roman" w:hAnsi="Times New Roman" w:cs="Times New Roman"/>
          <w:sz w:val="24"/>
          <w:szCs w:val="24"/>
        </w:rPr>
        <w:t xml:space="preserve">esarrollará a lo largo del año. </w:t>
      </w:r>
      <w:r w:rsidRPr="00784D73">
        <w:rPr>
          <w:rFonts w:ascii="Times New Roman" w:hAnsi="Times New Roman" w:cs="Times New Roman"/>
          <w:sz w:val="24"/>
          <w:szCs w:val="24"/>
        </w:rPr>
        <w:t>Se pres</w:t>
      </w:r>
      <w:r w:rsidR="00373AA3" w:rsidRPr="00784D73">
        <w:rPr>
          <w:rFonts w:ascii="Times New Roman" w:hAnsi="Times New Roman" w:cs="Times New Roman"/>
          <w:sz w:val="24"/>
          <w:szCs w:val="24"/>
        </w:rPr>
        <w:t>entarán</w:t>
      </w:r>
      <w:r w:rsidRPr="00784D73">
        <w:rPr>
          <w:rFonts w:ascii="Times New Roman" w:hAnsi="Times New Roman" w:cs="Times New Roman"/>
          <w:sz w:val="24"/>
          <w:szCs w:val="24"/>
        </w:rPr>
        <w:t xml:space="preserve"> bloques de trabajo compuestas por un corpus de textos</w:t>
      </w:r>
      <w:r w:rsidR="004E17AB" w:rsidRPr="00784D73">
        <w:rPr>
          <w:rFonts w:ascii="Times New Roman" w:hAnsi="Times New Roman" w:cs="Times New Roman"/>
          <w:sz w:val="24"/>
          <w:szCs w:val="24"/>
        </w:rPr>
        <w:t xml:space="preserve"> diver</w:t>
      </w:r>
      <w:r w:rsidR="00E11875" w:rsidRPr="00784D73">
        <w:rPr>
          <w:rFonts w:ascii="Times New Roman" w:hAnsi="Times New Roman" w:cs="Times New Roman"/>
          <w:sz w:val="24"/>
          <w:szCs w:val="24"/>
        </w:rPr>
        <w:t>sos, y antecedido</w:t>
      </w:r>
      <w:r w:rsidR="00454F82" w:rsidRPr="00784D73">
        <w:rPr>
          <w:rFonts w:ascii="Times New Roman" w:hAnsi="Times New Roman" w:cs="Times New Roman"/>
          <w:sz w:val="24"/>
          <w:szCs w:val="24"/>
        </w:rPr>
        <w:t xml:space="preserve">s por </w:t>
      </w:r>
      <w:r w:rsidR="003279E2">
        <w:rPr>
          <w:rFonts w:ascii="Times New Roman" w:hAnsi="Times New Roman" w:cs="Times New Roman"/>
          <w:sz w:val="24"/>
          <w:szCs w:val="24"/>
        </w:rPr>
        <w:t>la lectura de</w:t>
      </w:r>
      <w:r w:rsidR="00437A26" w:rsidRPr="00784D73">
        <w:rPr>
          <w:rFonts w:ascii="Times New Roman" w:hAnsi="Times New Roman" w:cs="Times New Roman"/>
          <w:sz w:val="24"/>
          <w:szCs w:val="24"/>
        </w:rPr>
        <w:t xml:space="preserve"> cuentos</w:t>
      </w:r>
      <w:r w:rsidR="00454F82" w:rsidRPr="00784D73">
        <w:rPr>
          <w:rFonts w:ascii="Times New Roman" w:hAnsi="Times New Roman" w:cs="Times New Roman"/>
          <w:sz w:val="24"/>
          <w:szCs w:val="24"/>
        </w:rPr>
        <w:t>.</w:t>
      </w:r>
      <w:r w:rsidR="0014617C" w:rsidRPr="00784D73">
        <w:rPr>
          <w:rFonts w:ascii="Times New Roman" w:hAnsi="Times New Roman" w:cs="Times New Roman"/>
          <w:sz w:val="24"/>
          <w:szCs w:val="24"/>
        </w:rPr>
        <w:t xml:space="preserve"> </w:t>
      </w:r>
      <w:r w:rsidR="00474134" w:rsidRPr="00784D73">
        <w:rPr>
          <w:rFonts w:ascii="Times New Roman" w:hAnsi="Times New Roman" w:cs="Times New Roman"/>
          <w:sz w:val="24"/>
          <w:szCs w:val="24"/>
        </w:rPr>
        <w:t xml:space="preserve">Cada bloque estará compuesto por dos </w:t>
      </w:r>
      <w:r w:rsidR="00474134" w:rsidRPr="00864B38">
        <w:rPr>
          <w:rFonts w:ascii="Times New Roman" w:hAnsi="Times New Roman" w:cs="Times New Roman"/>
          <w:i/>
          <w:sz w:val="24"/>
          <w:szCs w:val="24"/>
        </w:rPr>
        <w:t>obras</w:t>
      </w:r>
      <w:r w:rsidR="00474134" w:rsidRPr="00784D73">
        <w:rPr>
          <w:rFonts w:ascii="Times New Roman" w:hAnsi="Times New Roman" w:cs="Times New Roman"/>
          <w:sz w:val="24"/>
          <w:szCs w:val="24"/>
        </w:rPr>
        <w:t xml:space="preserve"> cada uno, de una escritora y de un escritor, de modo que el diálogo propuesto abarque también la cuestión de género. </w:t>
      </w:r>
      <w:r w:rsidR="001E3268" w:rsidRPr="00784D73">
        <w:rPr>
          <w:rFonts w:ascii="Times New Roman" w:hAnsi="Times New Roman" w:cs="Times New Roman"/>
          <w:sz w:val="24"/>
          <w:szCs w:val="24"/>
        </w:rPr>
        <w:t>Cada equipo</w:t>
      </w:r>
      <w:r w:rsidRPr="00784D73">
        <w:rPr>
          <w:rFonts w:ascii="Times New Roman" w:hAnsi="Times New Roman" w:cs="Times New Roman"/>
          <w:sz w:val="24"/>
          <w:szCs w:val="24"/>
        </w:rPr>
        <w:t xml:space="preserve"> </w:t>
      </w:r>
      <w:r w:rsidR="001E3268" w:rsidRPr="00784D73">
        <w:rPr>
          <w:rFonts w:ascii="Times New Roman" w:hAnsi="Times New Roman" w:cs="Times New Roman"/>
          <w:sz w:val="24"/>
          <w:szCs w:val="24"/>
        </w:rPr>
        <w:t xml:space="preserve">elegirá </w:t>
      </w:r>
      <w:r w:rsidR="00E11875" w:rsidRPr="00784D73">
        <w:rPr>
          <w:rFonts w:ascii="Times New Roman" w:hAnsi="Times New Roman" w:cs="Times New Roman"/>
          <w:sz w:val="24"/>
          <w:szCs w:val="24"/>
        </w:rPr>
        <w:t>un bloque.</w:t>
      </w:r>
      <w:r w:rsidRPr="00784D73">
        <w:rPr>
          <w:rFonts w:ascii="Times New Roman" w:hAnsi="Times New Roman" w:cs="Times New Roman"/>
          <w:sz w:val="24"/>
          <w:szCs w:val="24"/>
        </w:rPr>
        <w:t xml:space="preserve"> La relación que se pretende establecer entre las diversas literaturas que componen los bloques de lectura y entre ellos, es una mirada que abarque una constelación de factores de diversa índole que las vincule en relación a las tensiones planteadas, no para hacer una lectura del tipo “comparatista” -en el simple sentido del término- sino más bien leerlas en clave del siglo XX en contextos históricos-filosóficos-culturales-políticos-estéticos (en un amplio y discutible sentido de los términos) generales y particulares, y que implican la lectura en la línea de </w:t>
      </w:r>
      <w:r w:rsidRPr="00784D73">
        <w:rPr>
          <w:rFonts w:ascii="Times New Roman" w:hAnsi="Times New Roman" w:cs="Times New Roman"/>
          <w:i/>
          <w:sz w:val="24"/>
          <w:szCs w:val="24"/>
        </w:rPr>
        <w:t>literaturas comparadas</w:t>
      </w:r>
      <w:r w:rsidR="007E76A8">
        <w:rPr>
          <w:rFonts w:ascii="Times New Roman" w:hAnsi="Times New Roman" w:cs="Times New Roman"/>
          <w:sz w:val="24"/>
          <w:szCs w:val="24"/>
        </w:rPr>
        <w:t xml:space="preserve"> tomando la propuesta de Daniel Link</w:t>
      </w:r>
      <w:r w:rsidRPr="00784D73">
        <w:rPr>
          <w:rFonts w:ascii="Times New Roman" w:hAnsi="Times New Roman" w:cs="Times New Roman"/>
          <w:sz w:val="24"/>
          <w:szCs w:val="24"/>
        </w:rPr>
        <w:t xml:space="preserve">. </w:t>
      </w:r>
    </w:p>
    <w:p w:rsidR="004D35F6" w:rsidRPr="00784D73" w:rsidRDefault="004D35F6" w:rsidP="00784D73">
      <w:pPr>
        <w:spacing w:after="0" w:line="360" w:lineRule="auto"/>
        <w:ind w:firstLine="708"/>
        <w:jc w:val="both"/>
        <w:rPr>
          <w:rFonts w:ascii="Times New Roman" w:hAnsi="Times New Roman" w:cs="Times New Roman"/>
          <w:sz w:val="24"/>
          <w:szCs w:val="24"/>
        </w:rPr>
      </w:pPr>
      <w:r w:rsidRPr="00784D73">
        <w:rPr>
          <w:rFonts w:ascii="Times New Roman" w:hAnsi="Times New Roman" w:cs="Times New Roman"/>
          <w:sz w:val="24"/>
          <w:szCs w:val="24"/>
        </w:rPr>
        <w:t>Los/las estudiantes deberán plantear hipótesis o líneas de lecturas establecidas desde este modo de leer. Se considerará como argumentos, los sostenidos desde los textos y la bibliografía teórica que consideren pertinente según las hipótesis a desarrollar, y que irán agregando a medida que se avance en ese sentido. La bibliografía crítica se considerará sólo para ser discutidas en ese contexto de le</w:t>
      </w:r>
      <w:r w:rsidR="004B3952" w:rsidRPr="00784D73">
        <w:rPr>
          <w:rFonts w:ascii="Times New Roman" w:hAnsi="Times New Roman" w:cs="Times New Roman"/>
          <w:sz w:val="24"/>
          <w:szCs w:val="24"/>
        </w:rPr>
        <w:t>ctura. E</w:t>
      </w:r>
      <w:r w:rsidRPr="00784D73">
        <w:rPr>
          <w:rFonts w:ascii="Times New Roman" w:hAnsi="Times New Roman" w:cs="Times New Roman"/>
          <w:sz w:val="24"/>
          <w:szCs w:val="24"/>
        </w:rPr>
        <w:t xml:space="preserve">sta metodología de lectura señalada aquí, es el núcleo fundamental del trabajo durante el año.  </w:t>
      </w:r>
    </w:p>
    <w:p w:rsidR="00DF50FE" w:rsidRDefault="00276256" w:rsidP="00541048">
      <w:pPr>
        <w:spacing w:after="0" w:line="360" w:lineRule="auto"/>
        <w:ind w:firstLine="708"/>
        <w:jc w:val="both"/>
        <w:rPr>
          <w:rFonts w:ascii="Times New Roman" w:hAnsi="Times New Roman" w:cs="Times New Roman"/>
          <w:sz w:val="24"/>
          <w:szCs w:val="24"/>
        </w:rPr>
      </w:pPr>
      <w:r w:rsidRPr="00784D73">
        <w:rPr>
          <w:rFonts w:ascii="Times New Roman" w:hAnsi="Times New Roman" w:cs="Times New Roman"/>
          <w:sz w:val="24"/>
          <w:szCs w:val="24"/>
        </w:rPr>
        <w:t xml:space="preserve">Se propone, además encuentros denominados </w:t>
      </w:r>
      <w:r w:rsidRPr="00784D73">
        <w:rPr>
          <w:rFonts w:ascii="Times New Roman" w:hAnsi="Times New Roman" w:cs="Times New Roman"/>
          <w:i/>
          <w:sz w:val="24"/>
          <w:szCs w:val="24"/>
        </w:rPr>
        <w:t>Banquete</w:t>
      </w:r>
      <w:r w:rsidR="00541048">
        <w:rPr>
          <w:rFonts w:ascii="Times New Roman" w:hAnsi="Times New Roman" w:cs="Times New Roman"/>
          <w:i/>
          <w:sz w:val="24"/>
          <w:szCs w:val="24"/>
        </w:rPr>
        <w:t>s</w:t>
      </w:r>
      <w:r w:rsidR="001A46F9">
        <w:rPr>
          <w:rFonts w:ascii="Times New Roman" w:hAnsi="Times New Roman" w:cs="Times New Roman"/>
          <w:i/>
          <w:sz w:val="24"/>
          <w:szCs w:val="24"/>
        </w:rPr>
        <w:t xml:space="preserve"> </w:t>
      </w:r>
      <w:r w:rsidR="001A46F9">
        <w:rPr>
          <w:rFonts w:ascii="Times New Roman" w:hAnsi="Times New Roman" w:cs="Times New Roman"/>
          <w:sz w:val="24"/>
          <w:szCs w:val="24"/>
        </w:rPr>
        <w:t>(en referencia al texto de Platón)</w:t>
      </w:r>
      <w:r w:rsidRPr="00784D73">
        <w:rPr>
          <w:rFonts w:ascii="Times New Roman" w:hAnsi="Times New Roman" w:cs="Times New Roman"/>
          <w:i/>
          <w:sz w:val="24"/>
          <w:szCs w:val="24"/>
        </w:rPr>
        <w:t xml:space="preserve">, </w:t>
      </w:r>
      <w:r w:rsidRPr="00784D73">
        <w:rPr>
          <w:rFonts w:ascii="Times New Roman" w:hAnsi="Times New Roman" w:cs="Times New Roman"/>
          <w:sz w:val="24"/>
          <w:szCs w:val="24"/>
        </w:rPr>
        <w:t xml:space="preserve">en los que se tomarán cuestiones del campo de la literatura y/o teoría literaria que resulten interesantes para el grupo y que desarrollarán los mismos. </w:t>
      </w:r>
      <w:r w:rsidR="001D6998" w:rsidRPr="00784D73">
        <w:rPr>
          <w:rFonts w:ascii="Times New Roman" w:hAnsi="Times New Roman" w:cs="Times New Roman"/>
          <w:sz w:val="24"/>
          <w:szCs w:val="24"/>
        </w:rPr>
        <w:t xml:space="preserve">Cada </w:t>
      </w:r>
      <w:r w:rsidR="001D6998" w:rsidRPr="00784D73">
        <w:rPr>
          <w:rFonts w:ascii="Times New Roman" w:hAnsi="Times New Roman" w:cs="Times New Roman"/>
          <w:sz w:val="24"/>
          <w:szCs w:val="24"/>
        </w:rPr>
        <w:lastRenderedPageBreak/>
        <w:t xml:space="preserve">uno de ellos será responsable de elegir la temática y elaborar la propuesta que podrá incluir salidas, puestas en otros espacios, visitas de especialistas, etc. </w:t>
      </w:r>
    </w:p>
    <w:p w:rsidR="00541048" w:rsidRDefault="00541048" w:rsidP="00541048">
      <w:pPr>
        <w:spacing w:after="0" w:line="360" w:lineRule="auto"/>
        <w:ind w:firstLine="708"/>
        <w:jc w:val="both"/>
        <w:rPr>
          <w:rFonts w:ascii="Times New Roman" w:hAnsi="Times New Roman" w:cs="Times New Roman"/>
          <w:sz w:val="24"/>
          <w:szCs w:val="24"/>
        </w:rPr>
      </w:pPr>
    </w:p>
    <w:p w:rsidR="004D35F6" w:rsidRPr="00784D73"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u w:val="single"/>
        </w:rPr>
        <w:t>EXPECTATIVAS DE LOGRO:</w:t>
      </w:r>
    </w:p>
    <w:p w:rsidR="004D35F6" w:rsidRPr="00784D73" w:rsidRDefault="004D35F6" w:rsidP="00784D73">
      <w:pPr>
        <w:spacing w:after="0" w:line="360" w:lineRule="auto"/>
        <w:jc w:val="both"/>
        <w:rPr>
          <w:rFonts w:ascii="Times New Roman" w:hAnsi="Times New Roman" w:cs="Times New Roman"/>
          <w:sz w:val="24"/>
          <w:szCs w:val="24"/>
          <w:u w:val="single"/>
        </w:rPr>
      </w:pPr>
    </w:p>
    <w:p w:rsidR="004D35F6" w:rsidRPr="00784D73"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Se espera que los/las  estudiantes logren:</w:t>
      </w:r>
    </w:p>
    <w:p w:rsidR="004D35F6" w:rsidRPr="00784D73"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-Adquirir conocimientos teóricos acerca de los modos de pensar los tipos de textos propuestos y el segmento histórico que se trata.</w:t>
      </w:r>
    </w:p>
    <w:p w:rsidR="004D35F6" w:rsidRPr="00784D73"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-Realizar una lectura crítica del corpus propuesto por esta programación y producir textos escritos y exposiciones orales que abran el debate.</w:t>
      </w:r>
    </w:p>
    <w:p w:rsidR="004D35F6" w:rsidRPr="00784D73"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-Pro</w:t>
      </w:r>
      <w:r w:rsidR="00996E83" w:rsidRPr="00784D73">
        <w:rPr>
          <w:rFonts w:ascii="Times New Roman" w:hAnsi="Times New Roman" w:cs="Times New Roman"/>
          <w:sz w:val="24"/>
          <w:szCs w:val="24"/>
        </w:rPr>
        <w:t xml:space="preserve">mover la lectura </w:t>
      </w:r>
      <w:r w:rsidRPr="00784D73">
        <w:rPr>
          <w:rFonts w:ascii="Times New Roman" w:hAnsi="Times New Roman" w:cs="Times New Roman"/>
          <w:sz w:val="24"/>
          <w:szCs w:val="24"/>
        </w:rPr>
        <w:t>crítica del material bibliográfico teórico.</w:t>
      </w:r>
    </w:p>
    <w:p w:rsidR="004D35F6" w:rsidRPr="00784D73"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-Establecer continuas relaciones entre la teoría y la literatura.</w:t>
      </w:r>
    </w:p>
    <w:p w:rsidR="004D35F6" w:rsidRPr="00784D73"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-Construirse como estudiantes autónomos que investiguen permanentemente y revisen de igual forma su propia formación como lectores y escritores.</w:t>
      </w:r>
    </w:p>
    <w:p w:rsidR="004D35F6"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-Valorar y llevar a la práctica el trabajo en equipos y la resolución de problemáticas, tanto en forma grupal como individual.</w:t>
      </w:r>
    </w:p>
    <w:p w:rsidR="00AF5560" w:rsidRPr="00784D73" w:rsidRDefault="00AF5560" w:rsidP="00784D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-Construirse como lectores y lectoras autónomos.</w:t>
      </w:r>
    </w:p>
    <w:p w:rsidR="004D35F6" w:rsidRPr="00784D73" w:rsidRDefault="004D35F6" w:rsidP="00784D73">
      <w:pPr>
        <w:spacing w:after="0" w:line="360" w:lineRule="auto"/>
        <w:jc w:val="both"/>
        <w:rPr>
          <w:rFonts w:ascii="Times New Roman" w:hAnsi="Times New Roman" w:cs="Times New Roman"/>
          <w:sz w:val="24"/>
          <w:szCs w:val="24"/>
        </w:rPr>
      </w:pPr>
    </w:p>
    <w:p w:rsidR="00776305" w:rsidRPr="00784D73" w:rsidRDefault="00776305" w:rsidP="00776305">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u w:val="single"/>
        </w:rPr>
        <w:t>CONTENIDOS:</w:t>
      </w:r>
    </w:p>
    <w:p w:rsidR="00776305" w:rsidRPr="00784D73" w:rsidRDefault="00776305" w:rsidP="00776305">
      <w:pPr>
        <w:spacing w:after="0" w:line="360" w:lineRule="auto"/>
        <w:jc w:val="both"/>
        <w:rPr>
          <w:rFonts w:ascii="Times New Roman" w:hAnsi="Times New Roman" w:cs="Times New Roman"/>
          <w:b/>
          <w:sz w:val="24"/>
          <w:szCs w:val="24"/>
          <w:u w:val="single"/>
        </w:rPr>
      </w:pPr>
    </w:p>
    <w:p w:rsidR="00776305" w:rsidRPr="00784D73" w:rsidRDefault="00776305" w:rsidP="00776305">
      <w:pPr>
        <w:spacing w:after="0" w:line="360" w:lineRule="auto"/>
        <w:jc w:val="both"/>
        <w:rPr>
          <w:rFonts w:ascii="Times New Roman" w:hAnsi="Times New Roman" w:cs="Times New Roman"/>
          <w:b/>
          <w:sz w:val="24"/>
          <w:szCs w:val="24"/>
          <w:u w:val="single"/>
        </w:rPr>
      </w:pPr>
      <w:r w:rsidRPr="00784D73">
        <w:rPr>
          <w:rFonts w:ascii="Times New Roman" w:hAnsi="Times New Roman" w:cs="Times New Roman"/>
          <w:b/>
          <w:sz w:val="24"/>
          <w:szCs w:val="24"/>
          <w:u w:val="single"/>
        </w:rPr>
        <w:t>Unidad 1:</w:t>
      </w:r>
    </w:p>
    <w:p w:rsidR="00776305" w:rsidRDefault="00776305" w:rsidP="00776305">
      <w:pPr>
        <w:spacing w:after="0" w:line="360" w:lineRule="auto"/>
        <w:jc w:val="both"/>
        <w:rPr>
          <w:rFonts w:ascii="Times New Roman" w:hAnsi="Times New Roman" w:cs="Times New Roman"/>
          <w:sz w:val="24"/>
          <w:szCs w:val="24"/>
        </w:rPr>
      </w:pPr>
    </w:p>
    <w:p w:rsidR="00776305" w:rsidRPr="00784D73" w:rsidRDefault="00776305" w:rsidP="00776305">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La literatura y los discursos del siglo XX. Características. Rupturas. Modos de representación de la realidad. Tensiones acerca de cómo comenzar el análisis de una obra literaria y realizar una lectura comparada</w:t>
      </w:r>
      <w:r w:rsidR="001F1228">
        <w:rPr>
          <w:rFonts w:ascii="Times New Roman" w:hAnsi="Times New Roman" w:cs="Times New Roman"/>
          <w:sz w:val="24"/>
          <w:szCs w:val="24"/>
        </w:rPr>
        <w:t xml:space="preserve"> en el contexto del siglo XX</w:t>
      </w:r>
      <w:r w:rsidRPr="00784D73">
        <w:rPr>
          <w:rFonts w:ascii="Times New Roman" w:hAnsi="Times New Roman" w:cs="Times New Roman"/>
          <w:sz w:val="24"/>
          <w:szCs w:val="24"/>
        </w:rPr>
        <w:t>. Tipos de obras y de lector</w:t>
      </w:r>
      <w:r w:rsidR="001F1228">
        <w:rPr>
          <w:rFonts w:ascii="Times New Roman" w:hAnsi="Times New Roman" w:cs="Times New Roman"/>
          <w:sz w:val="24"/>
          <w:szCs w:val="24"/>
        </w:rPr>
        <w:t xml:space="preserve"> en este contexto</w:t>
      </w:r>
      <w:r w:rsidRPr="00784D73">
        <w:rPr>
          <w:rFonts w:ascii="Times New Roman" w:hAnsi="Times New Roman" w:cs="Times New Roman"/>
          <w:sz w:val="24"/>
          <w:szCs w:val="24"/>
        </w:rPr>
        <w:t xml:space="preserve">. Diferencia entre interpretar y leer. Hipótesis línea de lectura. Forma/contenido: dos caras de la misma moneda. </w:t>
      </w:r>
    </w:p>
    <w:p w:rsidR="00776305" w:rsidRPr="00784D73" w:rsidRDefault="00776305" w:rsidP="00776305">
      <w:pPr>
        <w:spacing w:after="0" w:line="360" w:lineRule="auto"/>
        <w:jc w:val="both"/>
        <w:rPr>
          <w:rFonts w:ascii="Times New Roman" w:hAnsi="Times New Roman" w:cs="Times New Roman"/>
          <w:sz w:val="24"/>
          <w:szCs w:val="24"/>
        </w:rPr>
      </w:pPr>
    </w:p>
    <w:p w:rsidR="001F1228" w:rsidRDefault="00776305" w:rsidP="00776305">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Lecturas</w:t>
      </w:r>
      <w:r w:rsidRPr="00A156A6">
        <w:rPr>
          <w:rFonts w:ascii="Times New Roman" w:hAnsi="Times New Roman" w:cs="Times New Roman"/>
          <w:sz w:val="24"/>
          <w:szCs w:val="24"/>
        </w:rPr>
        <w:t>:</w:t>
      </w:r>
      <w:r w:rsidRPr="004A69E2">
        <w:rPr>
          <w:rFonts w:ascii="Times New Roman" w:hAnsi="Times New Roman" w:cs="Times New Roman"/>
          <w:sz w:val="24"/>
          <w:szCs w:val="24"/>
        </w:rPr>
        <w:t xml:space="preserve"> </w:t>
      </w:r>
      <w:r>
        <w:rPr>
          <w:rFonts w:ascii="Times New Roman" w:hAnsi="Times New Roman" w:cs="Times New Roman"/>
          <w:sz w:val="24"/>
          <w:szCs w:val="24"/>
        </w:rPr>
        <w:t>Se proponen partir de dos cuentos para realizar un ejemplo de análisis comparativo</w:t>
      </w:r>
      <w:r w:rsidR="001F1228">
        <w:rPr>
          <w:rFonts w:ascii="Times New Roman" w:hAnsi="Times New Roman" w:cs="Times New Roman"/>
          <w:sz w:val="24"/>
          <w:szCs w:val="24"/>
        </w:rPr>
        <w:t xml:space="preserve"> y poner en contexto del S.XX</w:t>
      </w:r>
      <w:r w:rsidR="00DA7E5E">
        <w:rPr>
          <w:rFonts w:ascii="Times New Roman" w:hAnsi="Times New Roman" w:cs="Times New Roman"/>
          <w:sz w:val="24"/>
          <w:szCs w:val="24"/>
        </w:rPr>
        <w:t xml:space="preserve">. </w:t>
      </w:r>
    </w:p>
    <w:p w:rsidR="00730236" w:rsidRDefault="00730236" w:rsidP="00776305">
      <w:pPr>
        <w:spacing w:after="0" w:line="360" w:lineRule="auto"/>
        <w:jc w:val="both"/>
        <w:rPr>
          <w:rFonts w:ascii="Times New Roman" w:hAnsi="Times New Roman" w:cs="Times New Roman"/>
          <w:i/>
          <w:sz w:val="24"/>
          <w:szCs w:val="24"/>
        </w:rPr>
      </w:pPr>
    </w:p>
    <w:p w:rsidR="00730236" w:rsidRPr="00730236" w:rsidRDefault="00730236" w:rsidP="00776305">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Amor</w:t>
      </w:r>
      <w:r>
        <w:rPr>
          <w:rFonts w:ascii="Times New Roman" w:hAnsi="Times New Roman" w:cs="Times New Roman"/>
          <w:sz w:val="24"/>
          <w:szCs w:val="24"/>
        </w:rPr>
        <w:t xml:space="preserve"> de </w:t>
      </w:r>
      <w:proofErr w:type="spellStart"/>
      <w:r>
        <w:rPr>
          <w:rFonts w:ascii="Times New Roman" w:hAnsi="Times New Roman" w:cs="Times New Roman"/>
          <w:sz w:val="24"/>
          <w:szCs w:val="24"/>
        </w:rPr>
        <w:t>Clarice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Lispector</w:t>
      </w:r>
      <w:proofErr w:type="spellEnd"/>
    </w:p>
    <w:p w:rsidR="00730236" w:rsidRPr="00730236" w:rsidRDefault="00730236" w:rsidP="00776305">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Sombra sobre vidrio esmerilado</w:t>
      </w:r>
      <w:r>
        <w:rPr>
          <w:rFonts w:ascii="Times New Roman" w:hAnsi="Times New Roman" w:cs="Times New Roman"/>
          <w:sz w:val="24"/>
          <w:szCs w:val="24"/>
        </w:rPr>
        <w:t xml:space="preserve"> de Juan José </w:t>
      </w:r>
      <w:proofErr w:type="spellStart"/>
      <w:r>
        <w:rPr>
          <w:rFonts w:ascii="Times New Roman" w:hAnsi="Times New Roman" w:cs="Times New Roman"/>
          <w:sz w:val="24"/>
          <w:szCs w:val="24"/>
        </w:rPr>
        <w:t>Saer</w:t>
      </w:r>
      <w:proofErr w:type="spellEnd"/>
      <w:r>
        <w:rPr>
          <w:rFonts w:ascii="Times New Roman" w:hAnsi="Times New Roman" w:cs="Times New Roman"/>
          <w:sz w:val="24"/>
          <w:szCs w:val="24"/>
        </w:rPr>
        <w:t>.</w:t>
      </w:r>
    </w:p>
    <w:p w:rsidR="001F1228" w:rsidRDefault="001F1228" w:rsidP="00776305">
      <w:pPr>
        <w:spacing w:after="0" w:line="360" w:lineRule="auto"/>
        <w:jc w:val="both"/>
        <w:rPr>
          <w:rFonts w:ascii="Times New Roman" w:hAnsi="Times New Roman" w:cs="Times New Roman"/>
          <w:sz w:val="24"/>
          <w:szCs w:val="24"/>
        </w:rPr>
      </w:pPr>
    </w:p>
    <w:p w:rsidR="00776305" w:rsidRPr="00784D73" w:rsidRDefault="00776305" w:rsidP="00776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Luego las/los </w:t>
      </w:r>
      <w:r w:rsidRPr="00784D73">
        <w:rPr>
          <w:rFonts w:ascii="Times New Roman" w:hAnsi="Times New Roman" w:cs="Times New Roman"/>
          <w:sz w:val="24"/>
          <w:szCs w:val="24"/>
        </w:rPr>
        <w:t xml:space="preserve">estudiantes </w:t>
      </w:r>
      <w:r>
        <w:rPr>
          <w:rFonts w:ascii="Times New Roman" w:hAnsi="Times New Roman" w:cs="Times New Roman"/>
          <w:sz w:val="24"/>
          <w:szCs w:val="24"/>
        </w:rPr>
        <w:t xml:space="preserve">propondrán un listado de cuentos </w:t>
      </w:r>
      <w:r w:rsidR="00C97F2B">
        <w:rPr>
          <w:rFonts w:ascii="Times New Roman" w:hAnsi="Times New Roman" w:cs="Times New Roman"/>
          <w:sz w:val="24"/>
          <w:szCs w:val="24"/>
        </w:rPr>
        <w:t xml:space="preserve">de la literatura universal </w:t>
      </w:r>
      <w:bookmarkStart w:id="0" w:name="_GoBack"/>
      <w:bookmarkEnd w:id="0"/>
      <w:r>
        <w:rPr>
          <w:rFonts w:ascii="Times New Roman" w:hAnsi="Times New Roman" w:cs="Times New Roman"/>
          <w:sz w:val="24"/>
          <w:szCs w:val="24"/>
        </w:rPr>
        <w:t>para continuar con la práctica de los análisis</w:t>
      </w:r>
      <w:r w:rsidR="001F1228">
        <w:rPr>
          <w:rFonts w:ascii="Times New Roman" w:hAnsi="Times New Roman" w:cs="Times New Roman"/>
          <w:sz w:val="24"/>
          <w:szCs w:val="24"/>
        </w:rPr>
        <w:t xml:space="preserve"> y las relaciones contextuales. </w:t>
      </w:r>
      <w:r>
        <w:rPr>
          <w:rFonts w:ascii="Times New Roman" w:hAnsi="Times New Roman" w:cs="Times New Roman"/>
          <w:sz w:val="24"/>
          <w:szCs w:val="24"/>
        </w:rPr>
        <w:t xml:space="preserve">. </w:t>
      </w:r>
      <w:r w:rsidRPr="00784D73">
        <w:rPr>
          <w:rFonts w:ascii="Times New Roman" w:hAnsi="Times New Roman" w:cs="Times New Roman"/>
          <w:sz w:val="24"/>
          <w:szCs w:val="24"/>
        </w:rPr>
        <w:t xml:space="preserve"> </w:t>
      </w:r>
    </w:p>
    <w:p w:rsidR="00C33042" w:rsidRDefault="00C33042" w:rsidP="00776305">
      <w:pPr>
        <w:spacing w:after="0" w:line="360" w:lineRule="auto"/>
        <w:jc w:val="both"/>
        <w:rPr>
          <w:rFonts w:ascii="Times New Roman" w:hAnsi="Times New Roman" w:cs="Times New Roman"/>
          <w:sz w:val="24"/>
          <w:szCs w:val="24"/>
          <w:lang w:val="es-ES"/>
        </w:rPr>
      </w:pPr>
    </w:p>
    <w:p w:rsidR="00776305" w:rsidRPr="00784D73" w:rsidRDefault="00776305" w:rsidP="00776305">
      <w:pPr>
        <w:spacing w:after="0" w:line="360" w:lineRule="auto"/>
        <w:jc w:val="both"/>
        <w:rPr>
          <w:rFonts w:ascii="Times New Roman" w:hAnsi="Times New Roman" w:cs="Times New Roman"/>
          <w:b/>
          <w:sz w:val="24"/>
          <w:szCs w:val="24"/>
          <w:u w:val="single"/>
          <w:lang w:val="es-ES"/>
        </w:rPr>
      </w:pPr>
      <w:r w:rsidRPr="00784D73">
        <w:rPr>
          <w:rFonts w:ascii="Times New Roman" w:hAnsi="Times New Roman" w:cs="Times New Roman"/>
          <w:b/>
          <w:sz w:val="24"/>
          <w:szCs w:val="24"/>
          <w:u w:val="single"/>
          <w:lang w:val="es-ES"/>
        </w:rPr>
        <w:t>Unidad 2</w:t>
      </w:r>
    </w:p>
    <w:p w:rsidR="00776305" w:rsidRDefault="00776305" w:rsidP="00776305">
      <w:pPr>
        <w:spacing w:after="0" w:line="360" w:lineRule="auto"/>
        <w:jc w:val="both"/>
        <w:rPr>
          <w:rFonts w:ascii="Times New Roman" w:hAnsi="Times New Roman" w:cs="Times New Roman"/>
          <w:sz w:val="24"/>
          <w:szCs w:val="24"/>
          <w:lang w:val="es-ES"/>
        </w:rPr>
      </w:pPr>
    </w:p>
    <w:p w:rsidR="00776305" w:rsidRPr="009E080E" w:rsidRDefault="00776305" w:rsidP="00776305">
      <w:pPr>
        <w:spacing w:after="0" w:line="360" w:lineRule="auto"/>
        <w:jc w:val="both"/>
        <w:rPr>
          <w:rFonts w:ascii="Times New Roman" w:hAnsi="Times New Roman" w:cs="Times New Roman"/>
          <w:sz w:val="24"/>
          <w:szCs w:val="24"/>
          <w:lang w:val="es-ES"/>
        </w:rPr>
      </w:pPr>
      <w:r w:rsidRPr="00784D73">
        <w:rPr>
          <w:rFonts w:ascii="Times New Roman" w:hAnsi="Times New Roman" w:cs="Times New Roman"/>
          <w:sz w:val="24"/>
          <w:szCs w:val="24"/>
          <w:lang w:val="es-ES"/>
        </w:rPr>
        <w:t xml:space="preserve">Las representaciones, las rupturas, </w:t>
      </w:r>
      <w:r>
        <w:rPr>
          <w:rFonts w:ascii="Times New Roman" w:hAnsi="Times New Roman" w:cs="Times New Roman"/>
          <w:sz w:val="24"/>
          <w:szCs w:val="24"/>
          <w:lang w:val="es-ES"/>
        </w:rPr>
        <w:t>la singularidad y universalidad. Las poéticas particulares</w:t>
      </w:r>
      <w:r w:rsidRPr="00784D73">
        <w:rPr>
          <w:rFonts w:ascii="Times New Roman" w:hAnsi="Times New Roman" w:cs="Times New Roman"/>
          <w:sz w:val="24"/>
          <w:szCs w:val="24"/>
          <w:lang w:val="es-ES"/>
        </w:rPr>
        <w:t xml:space="preserve"> Diversidad de voces y contextos</w:t>
      </w:r>
      <w:r>
        <w:rPr>
          <w:rFonts w:ascii="Times New Roman" w:hAnsi="Times New Roman" w:cs="Times New Roman"/>
          <w:sz w:val="24"/>
          <w:szCs w:val="24"/>
          <w:lang w:val="es-ES"/>
        </w:rPr>
        <w:t xml:space="preserve"> en la literatura universal</w:t>
      </w:r>
      <w:r w:rsidRPr="00784D73">
        <w:rPr>
          <w:rFonts w:ascii="Times New Roman" w:hAnsi="Times New Roman" w:cs="Times New Roman"/>
          <w:sz w:val="24"/>
          <w:szCs w:val="24"/>
          <w:lang w:val="es-ES"/>
        </w:rPr>
        <w:t>. Las voces silenciadas de la cultura popular.</w:t>
      </w:r>
      <w:r>
        <w:rPr>
          <w:rFonts w:ascii="Times New Roman" w:hAnsi="Times New Roman" w:cs="Times New Roman"/>
          <w:sz w:val="24"/>
          <w:szCs w:val="24"/>
          <w:lang w:val="es-ES"/>
        </w:rPr>
        <w:t xml:space="preserve"> L</w:t>
      </w:r>
      <w:r w:rsidRPr="00784D73">
        <w:rPr>
          <w:rFonts w:ascii="Times New Roman" w:hAnsi="Times New Roman" w:cs="Times New Roman"/>
          <w:sz w:val="24"/>
          <w:szCs w:val="24"/>
        </w:rPr>
        <w:t>a problemática indigenista en América Latina, sujeto y diálogo textual. La literatura y la cultura de los “márgenes”.</w:t>
      </w:r>
      <w:r>
        <w:rPr>
          <w:rFonts w:ascii="Times New Roman" w:hAnsi="Times New Roman" w:cs="Times New Roman"/>
          <w:sz w:val="24"/>
          <w:szCs w:val="24"/>
        </w:rPr>
        <w:t xml:space="preserve"> </w:t>
      </w:r>
    </w:p>
    <w:p w:rsidR="00776305" w:rsidRDefault="00776305" w:rsidP="00776305">
      <w:pPr>
        <w:spacing w:after="0" w:line="360" w:lineRule="auto"/>
        <w:jc w:val="both"/>
        <w:rPr>
          <w:rFonts w:ascii="Times New Roman" w:hAnsi="Times New Roman" w:cs="Times New Roman"/>
          <w:b/>
          <w:sz w:val="24"/>
          <w:szCs w:val="24"/>
          <w:u w:val="single"/>
          <w:lang w:val="es-ES"/>
        </w:rPr>
      </w:pPr>
    </w:p>
    <w:p w:rsidR="00776305" w:rsidRPr="00A31C0A" w:rsidRDefault="00776305" w:rsidP="00776305">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u w:val="single"/>
          <w:lang w:val="es-ES"/>
        </w:rPr>
        <w:t>Bloques de lectura entre los que deberán elegir los/las estudiantes en grupos:</w:t>
      </w:r>
    </w:p>
    <w:p w:rsidR="00776305" w:rsidRPr="00784D73" w:rsidRDefault="00776305" w:rsidP="00776305">
      <w:pPr>
        <w:spacing w:after="0" w:line="360" w:lineRule="auto"/>
        <w:jc w:val="both"/>
        <w:rPr>
          <w:rFonts w:ascii="Times New Roman" w:hAnsi="Times New Roman" w:cs="Times New Roman"/>
          <w:sz w:val="24"/>
          <w:szCs w:val="24"/>
          <w:u w:val="single"/>
        </w:rPr>
      </w:pPr>
    </w:p>
    <w:p w:rsidR="00776305" w:rsidRPr="009E080E" w:rsidRDefault="00776305" w:rsidP="00776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p w:rsidR="00776305" w:rsidRPr="00784D73" w:rsidRDefault="00776305" w:rsidP="00776305">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Virginia Woolf (Inglaterra 1882-1941) </w:t>
      </w:r>
      <w:r w:rsidRPr="00784D73">
        <w:rPr>
          <w:rFonts w:ascii="Times New Roman" w:hAnsi="Times New Roman" w:cs="Times New Roman"/>
          <w:i/>
          <w:sz w:val="24"/>
          <w:szCs w:val="24"/>
        </w:rPr>
        <w:t>Entreactos</w:t>
      </w:r>
      <w:r w:rsidRPr="00784D73">
        <w:rPr>
          <w:rFonts w:ascii="Times New Roman" w:hAnsi="Times New Roman" w:cs="Times New Roman"/>
          <w:sz w:val="24"/>
          <w:szCs w:val="24"/>
        </w:rPr>
        <w:t xml:space="preserve"> (1941)</w:t>
      </w:r>
    </w:p>
    <w:p w:rsidR="00776305" w:rsidRPr="00784D73" w:rsidRDefault="00776305" w:rsidP="00776305">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Arthur Miller (Norteamérica 1915-2005) </w:t>
      </w:r>
      <w:r w:rsidRPr="00784D73">
        <w:rPr>
          <w:rFonts w:ascii="Times New Roman" w:hAnsi="Times New Roman" w:cs="Times New Roman"/>
          <w:i/>
          <w:sz w:val="24"/>
          <w:szCs w:val="24"/>
        </w:rPr>
        <w:t>Muerte de un viajante</w:t>
      </w:r>
      <w:r w:rsidRPr="00784D73">
        <w:rPr>
          <w:rFonts w:ascii="Times New Roman" w:hAnsi="Times New Roman" w:cs="Times New Roman"/>
          <w:sz w:val="24"/>
          <w:szCs w:val="24"/>
        </w:rPr>
        <w:t xml:space="preserve"> (teatro 1949)</w:t>
      </w:r>
    </w:p>
    <w:p w:rsidR="00776305" w:rsidRPr="00784D73" w:rsidRDefault="00776305" w:rsidP="00776305">
      <w:pPr>
        <w:spacing w:after="0" w:line="360" w:lineRule="auto"/>
        <w:jc w:val="both"/>
        <w:rPr>
          <w:rFonts w:ascii="Times New Roman" w:hAnsi="Times New Roman" w:cs="Times New Roman"/>
          <w:sz w:val="24"/>
          <w:szCs w:val="24"/>
        </w:rPr>
      </w:pPr>
    </w:p>
    <w:p w:rsidR="00776305" w:rsidRPr="009E080E" w:rsidRDefault="00776305" w:rsidP="00776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p w:rsidR="00776305" w:rsidRPr="00784D73" w:rsidRDefault="00776305" w:rsidP="00776305">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Alejandra </w:t>
      </w:r>
      <w:proofErr w:type="spellStart"/>
      <w:r w:rsidRPr="00784D73">
        <w:rPr>
          <w:rFonts w:ascii="Times New Roman" w:hAnsi="Times New Roman" w:cs="Times New Roman"/>
          <w:sz w:val="24"/>
          <w:szCs w:val="24"/>
        </w:rPr>
        <w:t>Pizarnik</w:t>
      </w:r>
      <w:proofErr w:type="spellEnd"/>
      <w:r w:rsidRPr="00784D73">
        <w:rPr>
          <w:rFonts w:ascii="Times New Roman" w:hAnsi="Times New Roman" w:cs="Times New Roman"/>
          <w:sz w:val="24"/>
          <w:szCs w:val="24"/>
        </w:rPr>
        <w:t xml:space="preserve"> (Argentina 1936-1952) </w:t>
      </w:r>
      <w:r w:rsidRPr="00784D73">
        <w:rPr>
          <w:rFonts w:ascii="Times New Roman" w:hAnsi="Times New Roman" w:cs="Times New Roman"/>
          <w:i/>
          <w:sz w:val="24"/>
          <w:szCs w:val="24"/>
        </w:rPr>
        <w:t>La condesa sangrienta</w:t>
      </w:r>
      <w:r w:rsidRPr="00784D73">
        <w:rPr>
          <w:rFonts w:ascii="Times New Roman" w:hAnsi="Times New Roman" w:cs="Times New Roman"/>
          <w:sz w:val="24"/>
          <w:szCs w:val="24"/>
        </w:rPr>
        <w:t xml:space="preserve"> (1971)</w:t>
      </w:r>
    </w:p>
    <w:p w:rsidR="00776305" w:rsidRDefault="00776305" w:rsidP="00776305">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Cesar </w:t>
      </w:r>
      <w:proofErr w:type="spellStart"/>
      <w:r w:rsidRPr="00784D73">
        <w:rPr>
          <w:rFonts w:ascii="Times New Roman" w:hAnsi="Times New Roman" w:cs="Times New Roman"/>
          <w:sz w:val="24"/>
          <w:szCs w:val="24"/>
        </w:rPr>
        <w:t>Aira</w:t>
      </w:r>
      <w:proofErr w:type="spellEnd"/>
      <w:r w:rsidRPr="00784D73">
        <w:rPr>
          <w:rFonts w:ascii="Times New Roman" w:hAnsi="Times New Roman" w:cs="Times New Roman"/>
          <w:sz w:val="24"/>
          <w:szCs w:val="24"/>
        </w:rPr>
        <w:t xml:space="preserve"> (Argentina 1949-….) </w:t>
      </w:r>
      <w:r w:rsidRPr="00784D73">
        <w:rPr>
          <w:rFonts w:ascii="Times New Roman" w:hAnsi="Times New Roman" w:cs="Times New Roman"/>
          <w:i/>
          <w:sz w:val="24"/>
          <w:szCs w:val="24"/>
        </w:rPr>
        <w:t>Ema, la cautiva</w:t>
      </w:r>
      <w:r w:rsidRPr="00784D73">
        <w:rPr>
          <w:rFonts w:ascii="Times New Roman" w:hAnsi="Times New Roman" w:cs="Times New Roman"/>
          <w:sz w:val="24"/>
          <w:szCs w:val="24"/>
        </w:rPr>
        <w:t xml:space="preserve"> (1981)</w:t>
      </w:r>
    </w:p>
    <w:p w:rsidR="00776305" w:rsidRPr="00784D73" w:rsidRDefault="00776305" w:rsidP="00776305">
      <w:pPr>
        <w:spacing w:after="0" w:line="360" w:lineRule="auto"/>
        <w:jc w:val="both"/>
        <w:rPr>
          <w:rFonts w:ascii="Times New Roman" w:hAnsi="Times New Roman" w:cs="Times New Roman"/>
          <w:sz w:val="24"/>
          <w:szCs w:val="24"/>
        </w:rPr>
      </w:pPr>
    </w:p>
    <w:p w:rsidR="00776305" w:rsidRPr="009E080E" w:rsidRDefault="00776305" w:rsidP="00776305">
      <w:pPr>
        <w:spacing w:after="0" w:line="360" w:lineRule="auto"/>
        <w:jc w:val="both"/>
        <w:rPr>
          <w:rFonts w:ascii="Times New Roman" w:hAnsi="Times New Roman" w:cs="Times New Roman"/>
          <w:i/>
          <w:sz w:val="24"/>
          <w:szCs w:val="24"/>
        </w:rPr>
      </w:pPr>
      <w:r w:rsidRPr="009E080E">
        <w:rPr>
          <w:rFonts w:ascii="Times New Roman" w:hAnsi="Times New Roman" w:cs="Times New Roman"/>
          <w:sz w:val="24"/>
          <w:szCs w:val="24"/>
        </w:rPr>
        <w:t>3</w:t>
      </w:r>
    </w:p>
    <w:p w:rsidR="00776305" w:rsidRPr="00784D73" w:rsidRDefault="00776305" w:rsidP="00776305">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Juan Carlos </w:t>
      </w:r>
      <w:proofErr w:type="spellStart"/>
      <w:r w:rsidRPr="00784D73">
        <w:rPr>
          <w:rFonts w:ascii="Times New Roman" w:hAnsi="Times New Roman" w:cs="Times New Roman"/>
          <w:sz w:val="24"/>
          <w:szCs w:val="24"/>
        </w:rPr>
        <w:t>Onetti</w:t>
      </w:r>
      <w:proofErr w:type="spellEnd"/>
      <w:r w:rsidRPr="00784D73">
        <w:rPr>
          <w:rFonts w:ascii="Times New Roman" w:hAnsi="Times New Roman" w:cs="Times New Roman"/>
          <w:sz w:val="24"/>
          <w:szCs w:val="24"/>
        </w:rPr>
        <w:t xml:space="preserve"> (Uruguay, 1909-1994) </w:t>
      </w:r>
      <w:r w:rsidRPr="00784D73">
        <w:rPr>
          <w:rFonts w:ascii="Times New Roman" w:hAnsi="Times New Roman" w:cs="Times New Roman"/>
          <w:i/>
          <w:sz w:val="24"/>
          <w:szCs w:val="24"/>
        </w:rPr>
        <w:t>Los adioses</w:t>
      </w:r>
      <w:r w:rsidRPr="00784D73">
        <w:rPr>
          <w:rFonts w:ascii="Times New Roman" w:hAnsi="Times New Roman" w:cs="Times New Roman"/>
          <w:sz w:val="24"/>
          <w:szCs w:val="24"/>
        </w:rPr>
        <w:t xml:space="preserve"> (1954)</w:t>
      </w:r>
    </w:p>
    <w:p w:rsidR="00776305" w:rsidRPr="00784D73" w:rsidRDefault="00776305" w:rsidP="00776305">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Peri </w:t>
      </w:r>
      <w:proofErr w:type="spellStart"/>
      <w:r w:rsidRPr="00784D73">
        <w:rPr>
          <w:rFonts w:ascii="Times New Roman" w:hAnsi="Times New Roman" w:cs="Times New Roman"/>
          <w:sz w:val="24"/>
          <w:szCs w:val="24"/>
        </w:rPr>
        <w:t>Rossi</w:t>
      </w:r>
      <w:proofErr w:type="spellEnd"/>
      <w:r w:rsidRPr="00784D73">
        <w:rPr>
          <w:rFonts w:ascii="Times New Roman" w:hAnsi="Times New Roman" w:cs="Times New Roman"/>
          <w:sz w:val="24"/>
          <w:szCs w:val="24"/>
        </w:rPr>
        <w:t xml:space="preserve">, Cristina (Uruguay 1941) </w:t>
      </w:r>
      <w:r w:rsidRPr="00784D73">
        <w:rPr>
          <w:rFonts w:ascii="Times New Roman" w:hAnsi="Times New Roman" w:cs="Times New Roman"/>
          <w:i/>
          <w:sz w:val="24"/>
          <w:szCs w:val="24"/>
        </w:rPr>
        <w:t>El libro de mis primos</w:t>
      </w:r>
      <w:r w:rsidRPr="00784D73">
        <w:rPr>
          <w:rFonts w:ascii="Times New Roman" w:hAnsi="Times New Roman" w:cs="Times New Roman"/>
          <w:sz w:val="24"/>
          <w:szCs w:val="24"/>
        </w:rPr>
        <w:t xml:space="preserve"> (1969)</w:t>
      </w:r>
    </w:p>
    <w:p w:rsidR="00776305" w:rsidRPr="00784D73" w:rsidRDefault="00776305" w:rsidP="00776305">
      <w:pPr>
        <w:spacing w:after="0" w:line="360" w:lineRule="auto"/>
        <w:jc w:val="both"/>
        <w:rPr>
          <w:rFonts w:ascii="Times New Roman" w:hAnsi="Times New Roman" w:cs="Times New Roman"/>
          <w:sz w:val="24"/>
          <w:szCs w:val="24"/>
          <w:u w:val="single"/>
        </w:rPr>
      </w:pPr>
    </w:p>
    <w:p w:rsidR="00776305" w:rsidRPr="009E080E" w:rsidRDefault="00776305" w:rsidP="00776305">
      <w:pPr>
        <w:spacing w:after="0" w:line="360" w:lineRule="auto"/>
        <w:jc w:val="both"/>
        <w:rPr>
          <w:rFonts w:ascii="Times New Roman" w:hAnsi="Times New Roman" w:cs="Times New Roman"/>
          <w:b/>
          <w:sz w:val="24"/>
          <w:szCs w:val="24"/>
        </w:rPr>
      </w:pPr>
      <w:r w:rsidRPr="009E080E">
        <w:rPr>
          <w:rFonts w:ascii="Times New Roman" w:hAnsi="Times New Roman" w:cs="Times New Roman"/>
          <w:sz w:val="24"/>
          <w:szCs w:val="24"/>
        </w:rPr>
        <w:t>4-</w:t>
      </w:r>
    </w:p>
    <w:p w:rsidR="00776305" w:rsidRPr="00784D73" w:rsidRDefault="00776305" w:rsidP="00776305">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Primo Levi (Italia 1919-1987) </w:t>
      </w:r>
      <w:r w:rsidRPr="00784D73">
        <w:rPr>
          <w:rFonts w:ascii="Times New Roman" w:hAnsi="Times New Roman" w:cs="Times New Roman"/>
          <w:i/>
          <w:sz w:val="24"/>
          <w:szCs w:val="24"/>
        </w:rPr>
        <w:t>Si esto es un hombre</w:t>
      </w:r>
      <w:r w:rsidRPr="00784D73">
        <w:rPr>
          <w:rFonts w:ascii="Times New Roman" w:hAnsi="Times New Roman" w:cs="Times New Roman"/>
          <w:sz w:val="24"/>
          <w:szCs w:val="24"/>
        </w:rPr>
        <w:t xml:space="preserve"> (escrita en1946, publicada en 1956)</w:t>
      </w:r>
    </w:p>
    <w:p w:rsidR="00776305" w:rsidRDefault="00776305" w:rsidP="00776305">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Margarite Duras (Nacida en Vietnam 1914-1996</w:t>
      </w:r>
      <w:r w:rsidRPr="00784D73">
        <w:rPr>
          <w:rFonts w:ascii="Times New Roman" w:hAnsi="Times New Roman" w:cs="Times New Roman"/>
          <w:i/>
          <w:sz w:val="24"/>
          <w:szCs w:val="24"/>
        </w:rPr>
        <w:t>) El vicecónsul</w:t>
      </w:r>
      <w:r w:rsidRPr="00784D73">
        <w:rPr>
          <w:rFonts w:ascii="Times New Roman" w:hAnsi="Times New Roman" w:cs="Times New Roman"/>
          <w:sz w:val="24"/>
          <w:szCs w:val="24"/>
        </w:rPr>
        <w:t xml:space="preserve"> (1966)</w:t>
      </w:r>
    </w:p>
    <w:p w:rsidR="00776305" w:rsidRPr="00784D73" w:rsidRDefault="00776305" w:rsidP="00776305">
      <w:pPr>
        <w:spacing w:after="0" w:line="360" w:lineRule="auto"/>
        <w:jc w:val="both"/>
        <w:rPr>
          <w:rFonts w:ascii="Times New Roman" w:hAnsi="Times New Roman" w:cs="Times New Roman"/>
          <w:sz w:val="24"/>
          <w:szCs w:val="24"/>
        </w:rPr>
      </w:pPr>
    </w:p>
    <w:p w:rsidR="00776305" w:rsidRPr="009E080E" w:rsidRDefault="00776305" w:rsidP="00776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p w:rsidR="00776305" w:rsidRPr="00784D73" w:rsidRDefault="00776305" w:rsidP="00776305">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Froilán Escobar (Cuba 1944-…) </w:t>
      </w:r>
      <w:r w:rsidRPr="00784D73">
        <w:rPr>
          <w:rFonts w:ascii="Times New Roman" w:hAnsi="Times New Roman" w:cs="Times New Roman"/>
          <w:i/>
          <w:sz w:val="24"/>
          <w:szCs w:val="24"/>
        </w:rPr>
        <w:t>La vieja que vuela</w:t>
      </w:r>
      <w:r w:rsidRPr="00784D73">
        <w:rPr>
          <w:rFonts w:ascii="Times New Roman" w:hAnsi="Times New Roman" w:cs="Times New Roman"/>
          <w:sz w:val="24"/>
          <w:szCs w:val="24"/>
        </w:rPr>
        <w:t xml:space="preserve"> (1993)</w:t>
      </w:r>
    </w:p>
    <w:p w:rsidR="00776305" w:rsidRPr="00784D73" w:rsidRDefault="00776305" w:rsidP="00776305">
      <w:pPr>
        <w:spacing w:after="0" w:line="360" w:lineRule="auto"/>
        <w:jc w:val="both"/>
        <w:rPr>
          <w:rFonts w:ascii="Times New Roman" w:eastAsia="Times New Roman" w:hAnsi="Times New Roman" w:cs="Times New Roman"/>
          <w:color w:val="222222"/>
          <w:sz w:val="24"/>
          <w:szCs w:val="24"/>
        </w:rPr>
      </w:pPr>
      <w:proofErr w:type="spellStart"/>
      <w:r w:rsidRPr="00784D73">
        <w:rPr>
          <w:rFonts w:ascii="Times New Roman" w:hAnsi="Times New Roman" w:cs="Times New Roman"/>
          <w:bCs/>
          <w:color w:val="222222"/>
          <w:sz w:val="24"/>
          <w:szCs w:val="24"/>
          <w:shd w:val="clear" w:color="auto" w:fill="FFFFFF"/>
        </w:rPr>
        <w:t>NivariaTejera</w:t>
      </w:r>
      <w:proofErr w:type="spellEnd"/>
      <w:r w:rsidRPr="00784D73">
        <w:rPr>
          <w:rFonts w:ascii="Times New Roman" w:hAnsi="Times New Roman" w:cs="Times New Roman"/>
          <w:color w:val="222222"/>
          <w:sz w:val="24"/>
          <w:szCs w:val="24"/>
          <w:shd w:val="clear" w:color="auto" w:fill="FFFFFF"/>
        </w:rPr>
        <w:t>  </w:t>
      </w:r>
      <w:r w:rsidRPr="00784D73">
        <w:rPr>
          <w:rFonts w:ascii="Times New Roman" w:hAnsi="Times New Roman" w:cs="Times New Roman"/>
          <w:sz w:val="24"/>
          <w:szCs w:val="24"/>
          <w:shd w:val="clear" w:color="auto" w:fill="FFFFFF"/>
        </w:rPr>
        <w:t>(</w:t>
      </w:r>
      <w:hyperlink r:id="rId6" w:tooltip="Cuba" w:history="1">
        <w:r w:rsidRPr="00784D73">
          <w:rPr>
            <w:rStyle w:val="Hipervnculo"/>
            <w:rFonts w:ascii="Times New Roman" w:hAnsi="Times New Roman" w:cs="Times New Roman"/>
            <w:color w:val="auto"/>
            <w:sz w:val="24"/>
            <w:szCs w:val="24"/>
            <w:u w:val="none"/>
            <w:shd w:val="clear" w:color="auto" w:fill="FFFFFF"/>
          </w:rPr>
          <w:t>Cuba</w:t>
        </w:r>
      </w:hyperlink>
      <w:r w:rsidRPr="00784D73">
        <w:rPr>
          <w:rFonts w:ascii="Times New Roman" w:hAnsi="Times New Roman" w:cs="Times New Roman"/>
          <w:sz w:val="24"/>
          <w:szCs w:val="24"/>
          <w:shd w:val="clear" w:color="auto" w:fill="FFFFFF"/>
        </w:rPr>
        <w:t>, </w:t>
      </w:r>
      <w:hyperlink r:id="rId7" w:tooltip="1929" w:history="1">
        <w:r w:rsidRPr="00784D73">
          <w:rPr>
            <w:rStyle w:val="Hipervnculo"/>
            <w:rFonts w:ascii="Times New Roman" w:hAnsi="Times New Roman" w:cs="Times New Roman"/>
            <w:color w:val="auto"/>
            <w:sz w:val="24"/>
            <w:szCs w:val="24"/>
            <w:u w:val="none"/>
            <w:shd w:val="clear" w:color="auto" w:fill="FFFFFF"/>
          </w:rPr>
          <w:t>1929</w:t>
        </w:r>
      </w:hyperlink>
      <w:r w:rsidRPr="00784D73">
        <w:rPr>
          <w:rFonts w:ascii="Times New Roman" w:hAnsi="Times New Roman" w:cs="Times New Roman"/>
          <w:sz w:val="24"/>
          <w:szCs w:val="24"/>
          <w:shd w:val="clear" w:color="auto" w:fill="FFFFFF"/>
        </w:rPr>
        <w:t>-París</w:t>
      </w:r>
      <w:r w:rsidRPr="00784D73">
        <w:rPr>
          <w:rFonts w:ascii="Times New Roman" w:hAnsi="Times New Roman" w:cs="Times New Roman"/>
          <w:sz w:val="24"/>
          <w:szCs w:val="24"/>
        </w:rPr>
        <w:t>,</w:t>
      </w:r>
      <w:hyperlink r:id="rId8" w:tooltip="2016" w:history="1">
        <w:r w:rsidRPr="00784D73">
          <w:rPr>
            <w:rStyle w:val="Hipervnculo"/>
            <w:rFonts w:ascii="Times New Roman" w:hAnsi="Times New Roman" w:cs="Times New Roman"/>
            <w:color w:val="auto"/>
            <w:sz w:val="24"/>
            <w:szCs w:val="24"/>
            <w:u w:val="none"/>
            <w:shd w:val="clear" w:color="auto" w:fill="FFFFFF"/>
          </w:rPr>
          <w:t>2016</w:t>
        </w:r>
      </w:hyperlink>
      <w:r w:rsidRPr="00784D73">
        <w:rPr>
          <w:rFonts w:ascii="Times New Roman" w:hAnsi="Times New Roman" w:cs="Times New Roman"/>
          <w:sz w:val="24"/>
          <w:szCs w:val="24"/>
          <w:shd w:val="clear" w:color="auto" w:fill="FFFFFF"/>
        </w:rPr>
        <w:t>) </w:t>
      </w:r>
      <w:r w:rsidRPr="00784D73">
        <w:rPr>
          <w:rFonts w:ascii="Times New Roman" w:eastAsia="Times New Roman" w:hAnsi="Times New Roman" w:cs="Times New Roman"/>
          <w:i/>
          <w:iCs/>
          <w:color w:val="222222"/>
          <w:sz w:val="24"/>
          <w:szCs w:val="24"/>
        </w:rPr>
        <w:t>Espero la noche para soñarte, Revolución</w:t>
      </w:r>
      <w:r w:rsidRPr="00784D73">
        <w:rPr>
          <w:rFonts w:ascii="Times New Roman" w:eastAsia="Times New Roman" w:hAnsi="Times New Roman" w:cs="Times New Roman"/>
          <w:color w:val="222222"/>
          <w:sz w:val="24"/>
          <w:szCs w:val="24"/>
        </w:rPr>
        <w:t xml:space="preserve"> (1997)</w:t>
      </w:r>
    </w:p>
    <w:p w:rsidR="00776305" w:rsidRPr="00784D73" w:rsidRDefault="00776305" w:rsidP="00776305">
      <w:pPr>
        <w:spacing w:after="0" w:line="360" w:lineRule="auto"/>
        <w:jc w:val="both"/>
        <w:rPr>
          <w:rFonts w:ascii="Times New Roman" w:hAnsi="Times New Roman" w:cs="Times New Roman"/>
          <w:sz w:val="24"/>
          <w:szCs w:val="24"/>
        </w:rPr>
      </w:pPr>
    </w:p>
    <w:p w:rsidR="00776305" w:rsidRPr="009E080E" w:rsidRDefault="00776305" w:rsidP="00776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p w:rsidR="00776305" w:rsidRPr="00784D73" w:rsidRDefault="00776305" w:rsidP="00776305">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lastRenderedPageBreak/>
        <w:t xml:space="preserve">Jorge Amado (Brasil 1912-2001) </w:t>
      </w:r>
      <w:r w:rsidRPr="00784D73">
        <w:rPr>
          <w:rFonts w:ascii="Times New Roman" w:hAnsi="Times New Roman" w:cs="Times New Roman"/>
          <w:i/>
          <w:sz w:val="24"/>
          <w:szCs w:val="24"/>
        </w:rPr>
        <w:t xml:space="preserve">Capitanes de la arena </w:t>
      </w:r>
      <w:r w:rsidRPr="00784D73">
        <w:rPr>
          <w:rFonts w:ascii="Times New Roman" w:hAnsi="Times New Roman" w:cs="Times New Roman"/>
          <w:sz w:val="24"/>
          <w:szCs w:val="24"/>
        </w:rPr>
        <w:t>(1937)</w:t>
      </w:r>
    </w:p>
    <w:p w:rsidR="00776305" w:rsidRDefault="00776305" w:rsidP="00776305">
      <w:pPr>
        <w:spacing w:after="0" w:line="360" w:lineRule="auto"/>
        <w:jc w:val="both"/>
        <w:rPr>
          <w:rFonts w:ascii="Times New Roman" w:hAnsi="Times New Roman" w:cs="Times New Roman"/>
          <w:color w:val="222222"/>
          <w:sz w:val="24"/>
          <w:szCs w:val="24"/>
          <w:shd w:val="clear" w:color="auto" w:fill="FFFFFF"/>
        </w:rPr>
      </w:pPr>
      <w:proofErr w:type="spellStart"/>
      <w:r w:rsidRPr="00784D73">
        <w:rPr>
          <w:rFonts w:ascii="Times New Roman" w:hAnsi="Times New Roman" w:cs="Times New Roman"/>
          <w:bCs/>
          <w:color w:val="222222"/>
          <w:sz w:val="24"/>
          <w:szCs w:val="24"/>
          <w:shd w:val="clear" w:color="auto" w:fill="FFFFFF"/>
        </w:rPr>
        <w:t>Clarice</w:t>
      </w:r>
      <w:proofErr w:type="spellEnd"/>
      <w:r w:rsidRPr="00784D73">
        <w:rPr>
          <w:rFonts w:ascii="Times New Roman" w:hAnsi="Times New Roman" w:cs="Times New Roman"/>
          <w:bCs/>
          <w:color w:val="222222"/>
          <w:sz w:val="24"/>
          <w:szCs w:val="24"/>
          <w:shd w:val="clear" w:color="auto" w:fill="FFFFFF"/>
        </w:rPr>
        <w:t xml:space="preserve"> </w:t>
      </w:r>
      <w:proofErr w:type="spellStart"/>
      <w:r w:rsidRPr="00784D73">
        <w:rPr>
          <w:rFonts w:ascii="Times New Roman" w:hAnsi="Times New Roman" w:cs="Times New Roman"/>
          <w:bCs/>
          <w:color w:val="222222"/>
          <w:sz w:val="24"/>
          <w:szCs w:val="24"/>
          <w:shd w:val="clear" w:color="auto" w:fill="FFFFFF"/>
        </w:rPr>
        <w:t>Lispector</w:t>
      </w:r>
      <w:proofErr w:type="spellEnd"/>
      <w:r w:rsidRPr="00784D73">
        <w:rPr>
          <w:rFonts w:ascii="Times New Roman" w:hAnsi="Times New Roman" w:cs="Times New Roman"/>
          <w:color w:val="222222"/>
          <w:sz w:val="24"/>
          <w:szCs w:val="24"/>
          <w:shd w:val="clear" w:color="auto" w:fill="FFFFFF"/>
        </w:rPr>
        <w:t>  brasilera (1920 - 1977)</w:t>
      </w:r>
      <w:r>
        <w:rPr>
          <w:rFonts w:ascii="Times New Roman" w:hAnsi="Times New Roman" w:cs="Times New Roman"/>
          <w:color w:val="222222"/>
          <w:sz w:val="24"/>
          <w:szCs w:val="24"/>
          <w:shd w:val="clear" w:color="auto" w:fill="FFFFFF"/>
        </w:rPr>
        <w:t xml:space="preserve"> </w:t>
      </w:r>
      <w:r w:rsidRPr="00784D73">
        <w:rPr>
          <w:rFonts w:ascii="Times New Roman" w:hAnsi="Times New Roman" w:cs="Times New Roman"/>
          <w:i/>
          <w:color w:val="222222"/>
          <w:sz w:val="24"/>
          <w:szCs w:val="24"/>
          <w:shd w:val="clear" w:color="auto" w:fill="FFFFFF"/>
        </w:rPr>
        <w:t xml:space="preserve">La pasión según G.H. </w:t>
      </w:r>
      <w:r w:rsidRPr="00784D73">
        <w:rPr>
          <w:rFonts w:ascii="Times New Roman" w:hAnsi="Times New Roman" w:cs="Times New Roman"/>
          <w:color w:val="222222"/>
          <w:sz w:val="24"/>
          <w:szCs w:val="24"/>
          <w:shd w:val="clear" w:color="auto" w:fill="FFFFFF"/>
        </w:rPr>
        <w:t>(1964)</w:t>
      </w:r>
    </w:p>
    <w:p w:rsidR="00776305" w:rsidRPr="00784D73" w:rsidRDefault="00776305" w:rsidP="00776305">
      <w:pPr>
        <w:spacing w:after="0" w:line="360" w:lineRule="auto"/>
        <w:jc w:val="both"/>
        <w:rPr>
          <w:rFonts w:ascii="Times New Roman" w:hAnsi="Times New Roman" w:cs="Times New Roman"/>
          <w:sz w:val="24"/>
          <w:szCs w:val="24"/>
        </w:rPr>
      </w:pPr>
    </w:p>
    <w:p w:rsidR="00776305" w:rsidRPr="009E080E" w:rsidRDefault="00776305" w:rsidP="00776305">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7-</w:t>
      </w:r>
    </w:p>
    <w:p w:rsidR="00776305" w:rsidRPr="00784D73" w:rsidRDefault="00776305" w:rsidP="00776305">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James Joyce (Dublín, Irlanda 1882-1941). </w:t>
      </w:r>
      <w:r w:rsidRPr="00784D73">
        <w:rPr>
          <w:rFonts w:ascii="Times New Roman" w:hAnsi="Times New Roman" w:cs="Times New Roman"/>
          <w:i/>
          <w:sz w:val="24"/>
          <w:szCs w:val="24"/>
        </w:rPr>
        <w:t xml:space="preserve">Ulises </w:t>
      </w:r>
      <w:r w:rsidRPr="00784D73">
        <w:rPr>
          <w:rFonts w:ascii="Times New Roman" w:hAnsi="Times New Roman" w:cs="Times New Roman"/>
          <w:sz w:val="24"/>
          <w:szCs w:val="24"/>
        </w:rPr>
        <w:t xml:space="preserve">(1922) (Monólogo de </w:t>
      </w:r>
      <w:proofErr w:type="spellStart"/>
      <w:r w:rsidRPr="00784D73">
        <w:rPr>
          <w:rFonts w:ascii="Times New Roman" w:hAnsi="Times New Roman" w:cs="Times New Roman"/>
          <w:sz w:val="24"/>
          <w:szCs w:val="24"/>
        </w:rPr>
        <w:t>Molly</w:t>
      </w:r>
      <w:proofErr w:type="spellEnd"/>
      <w:r w:rsidRPr="00784D73">
        <w:rPr>
          <w:rFonts w:ascii="Times New Roman" w:hAnsi="Times New Roman" w:cs="Times New Roman"/>
          <w:sz w:val="24"/>
          <w:szCs w:val="24"/>
        </w:rPr>
        <w:t xml:space="preserve"> Bloom)</w:t>
      </w:r>
    </w:p>
    <w:p w:rsidR="00776305" w:rsidRPr="00784D73" w:rsidRDefault="00776305" w:rsidP="00776305">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Simone de </w:t>
      </w:r>
      <w:proofErr w:type="spellStart"/>
      <w:r w:rsidRPr="00784D73">
        <w:rPr>
          <w:rFonts w:ascii="Times New Roman" w:hAnsi="Times New Roman" w:cs="Times New Roman"/>
          <w:sz w:val="24"/>
          <w:szCs w:val="24"/>
        </w:rPr>
        <w:t>Beauvoir</w:t>
      </w:r>
      <w:proofErr w:type="spellEnd"/>
      <w:r w:rsidRPr="00784D73">
        <w:rPr>
          <w:rFonts w:ascii="Times New Roman" w:hAnsi="Times New Roman" w:cs="Times New Roman"/>
          <w:sz w:val="24"/>
          <w:szCs w:val="24"/>
        </w:rPr>
        <w:t xml:space="preserve"> (Francia 1908-1986) </w:t>
      </w:r>
      <w:r w:rsidRPr="00784D73">
        <w:rPr>
          <w:rFonts w:ascii="Times New Roman" w:hAnsi="Times New Roman" w:cs="Times New Roman"/>
          <w:i/>
          <w:sz w:val="24"/>
          <w:szCs w:val="24"/>
        </w:rPr>
        <w:t>La mujer rota</w:t>
      </w:r>
      <w:r w:rsidRPr="00784D73">
        <w:rPr>
          <w:rFonts w:ascii="Times New Roman" w:hAnsi="Times New Roman" w:cs="Times New Roman"/>
          <w:sz w:val="24"/>
          <w:szCs w:val="24"/>
        </w:rPr>
        <w:t xml:space="preserve"> (1968)</w:t>
      </w:r>
    </w:p>
    <w:p w:rsidR="00776305" w:rsidRPr="00784D73" w:rsidRDefault="00776305" w:rsidP="00776305">
      <w:pPr>
        <w:spacing w:after="0" w:line="360" w:lineRule="auto"/>
        <w:jc w:val="both"/>
        <w:rPr>
          <w:rFonts w:ascii="Times New Roman" w:hAnsi="Times New Roman" w:cs="Times New Roman"/>
          <w:sz w:val="24"/>
          <w:szCs w:val="24"/>
        </w:rPr>
      </w:pPr>
    </w:p>
    <w:p w:rsidR="00776305" w:rsidRPr="009E080E" w:rsidRDefault="00776305" w:rsidP="00776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p>
    <w:p w:rsidR="00776305" w:rsidRPr="00784D73" w:rsidRDefault="00776305" w:rsidP="00776305">
      <w:pPr>
        <w:spacing w:after="0" w:line="360" w:lineRule="auto"/>
        <w:jc w:val="both"/>
        <w:rPr>
          <w:rFonts w:ascii="Times New Roman" w:hAnsi="Times New Roman" w:cs="Times New Roman"/>
          <w:sz w:val="24"/>
          <w:szCs w:val="24"/>
        </w:rPr>
      </w:pPr>
      <w:hyperlink r:id="rId9" w:history="1">
        <w:r w:rsidRPr="00784D73">
          <w:rPr>
            <w:rStyle w:val="Hipervnculo"/>
            <w:rFonts w:ascii="Times New Roman" w:hAnsi="Times New Roman" w:cs="Times New Roman"/>
            <w:color w:val="auto"/>
            <w:sz w:val="24"/>
            <w:szCs w:val="24"/>
            <w:u w:val="none"/>
            <w:shd w:val="clear" w:color="auto" w:fill="FFFFFF"/>
          </w:rPr>
          <w:t xml:space="preserve">Clorinda </w:t>
        </w:r>
        <w:proofErr w:type="spellStart"/>
        <w:r w:rsidRPr="00784D73">
          <w:rPr>
            <w:rStyle w:val="Hipervnculo"/>
            <w:rFonts w:ascii="Times New Roman" w:hAnsi="Times New Roman" w:cs="Times New Roman"/>
            <w:color w:val="auto"/>
            <w:sz w:val="24"/>
            <w:szCs w:val="24"/>
            <w:u w:val="none"/>
            <w:shd w:val="clear" w:color="auto" w:fill="FFFFFF"/>
          </w:rPr>
          <w:t>Matto</w:t>
        </w:r>
        <w:proofErr w:type="spellEnd"/>
        <w:r w:rsidRPr="00784D73">
          <w:rPr>
            <w:rStyle w:val="Hipervnculo"/>
            <w:rFonts w:ascii="Times New Roman" w:hAnsi="Times New Roman" w:cs="Times New Roman"/>
            <w:color w:val="auto"/>
            <w:sz w:val="24"/>
            <w:szCs w:val="24"/>
            <w:u w:val="none"/>
            <w:shd w:val="clear" w:color="auto" w:fill="FFFFFF"/>
          </w:rPr>
          <w:t xml:space="preserve"> de Turner</w:t>
        </w:r>
      </w:hyperlink>
      <w:r w:rsidRPr="00784D73">
        <w:rPr>
          <w:rFonts w:ascii="Times New Roman" w:hAnsi="Times New Roman" w:cs="Times New Roman"/>
          <w:sz w:val="24"/>
          <w:szCs w:val="24"/>
          <w:shd w:val="clear" w:color="auto" w:fill="FFFFFF"/>
        </w:rPr>
        <w:t> (Perú 1852-1909</w:t>
      </w:r>
      <w:proofErr w:type="gramStart"/>
      <w:r w:rsidRPr="00784D73">
        <w:rPr>
          <w:rFonts w:ascii="Times New Roman" w:hAnsi="Times New Roman" w:cs="Times New Roman"/>
          <w:sz w:val="24"/>
          <w:szCs w:val="24"/>
          <w:shd w:val="clear" w:color="auto" w:fill="FFFFFF"/>
        </w:rPr>
        <w:t>)</w:t>
      </w:r>
      <w:r w:rsidRPr="00784D73">
        <w:rPr>
          <w:rFonts w:ascii="Times New Roman" w:hAnsi="Times New Roman" w:cs="Times New Roman"/>
          <w:i/>
          <w:sz w:val="24"/>
          <w:szCs w:val="24"/>
          <w:shd w:val="clear" w:color="auto" w:fill="FFFFFF"/>
        </w:rPr>
        <w:t>Aves</w:t>
      </w:r>
      <w:proofErr w:type="gramEnd"/>
      <w:r w:rsidRPr="00784D73">
        <w:rPr>
          <w:rFonts w:ascii="Times New Roman" w:hAnsi="Times New Roman" w:cs="Times New Roman"/>
          <w:i/>
          <w:sz w:val="24"/>
          <w:szCs w:val="24"/>
          <w:shd w:val="clear" w:color="auto" w:fill="FFFFFF"/>
        </w:rPr>
        <w:t xml:space="preserve"> sin nido </w:t>
      </w:r>
      <w:r w:rsidRPr="00784D73">
        <w:rPr>
          <w:rFonts w:ascii="Times New Roman" w:hAnsi="Times New Roman" w:cs="Times New Roman"/>
          <w:sz w:val="24"/>
          <w:szCs w:val="24"/>
          <w:shd w:val="clear" w:color="auto" w:fill="FFFFFF"/>
        </w:rPr>
        <w:t>(1889)</w:t>
      </w:r>
    </w:p>
    <w:p w:rsidR="00776305" w:rsidRPr="00784D73" w:rsidRDefault="00776305" w:rsidP="00776305">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Ciro Alegría (Perú 1909-1967) </w:t>
      </w:r>
      <w:r w:rsidRPr="00784D73">
        <w:rPr>
          <w:rFonts w:ascii="Times New Roman" w:hAnsi="Times New Roman" w:cs="Times New Roman"/>
          <w:i/>
          <w:sz w:val="24"/>
          <w:szCs w:val="24"/>
        </w:rPr>
        <w:t xml:space="preserve">El mundo es ancho y ajeno </w:t>
      </w:r>
      <w:r w:rsidRPr="00784D73">
        <w:rPr>
          <w:rFonts w:ascii="Times New Roman" w:hAnsi="Times New Roman" w:cs="Times New Roman"/>
          <w:sz w:val="24"/>
          <w:szCs w:val="24"/>
        </w:rPr>
        <w:t>(1941)</w:t>
      </w:r>
    </w:p>
    <w:p w:rsidR="00776305" w:rsidRPr="00784D73" w:rsidRDefault="00776305" w:rsidP="00776305">
      <w:pPr>
        <w:spacing w:after="0" w:line="360" w:lineRule="auto"/>
        <w:jc w:val="both"/>
        <w:rPr>
          <w:rFonts w:ascii="Times New Roman" w:hAnsi="Times New Roman" w:cs="Times New Roman"/>
          <w:sz w:val="24"/>
          <w:szCs w:val="24"/>
        </w:rPr>
      </w:pPr>
    </w:p>
    <w:p w:rsidR="00776305" w:rsidRPr="009E080E" w:rsidRDefault="00776305" w:rsidP="00776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p>
    <w:p w:rsidR="00776305" w:rsidRPr="00784D73" w:rsidRDefault="00776305" w:rsidP="00776305">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Margarite Yourcenar (Bélgica 1903-1987) </w:t>
      </w:r>
      <w:r w:rsidRPr="00784D73">
        <w:rPr>
          <w:rFonts w:ascii="Times New Roman" w:hAnsi="Times New Roman" w:cs="Times New Roman"/>
          <w:i/>
          <w:sz w:val="24"/>
          <w:szCs w:val="24"/>
        </w:rPr>
        <w:t>Fuegos</w:t>
      </w:r>
      <w:r w:rsidRPr="00784D73">
        <w:rPr>
          <w:rFonts w:ascii="Times New Roman" w:hAnsi="Times New Roman" w:cs="Times New Roman"/>
          <w:sz w:val="24"/>
          <w:szCs w:val="24"/>
        </w:rPr>
        <w:t xml:space="preserve"> (1936)</w:t>
      </w:r>
    </w:p>
    <w:p w:rsidR="00776305" w:rsidRPr="00784D73" w:rsidRDefault="00776305" w:rsidP="00776305">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Leopoldo </w:t>
      </w:r>
      <w:proofErr w:type="spellStart"/>
      <w:r w:rsidRPr="00784D73">
        <w:rPr>
          <w:rFonts w:ascii="Times New Roman" w:hAnsi="Times New Roman" w:cs="Times New Roman"/>
          <w:sz w:val="24"/>
          <w:szCs w:val="24"/>
        </w:rPr>
        <w:t>Marechal</w:t>
      </w:r>
      <w:proofErr w:type="spellEnd"/>
      <w:r w:rsidRPr="00784D73">
        <w:rPr>
          <w:rFonts w:ascii="Times New Roman" w:hAnsi="Times New Roman" w:cs="Times New Roman"/>
          <w:sz w:val="24"/>
          <w:szCs w:val="24"/>
        </w:rPr>
        <w:t xml:space="preserve"> (Argentina 1900-1970) </w:t>
      </w:r>
      <w:r w:rsidRPr="00784D73">
        <w:rPr>
          <w:rFonts w:ascii="Times New Roman" w:hAnsi="Times New Roman" w:cs="Times New Roman"/>
          <w:i/>
          <w:sz w:val="24"/>
          <w:szCs w:val="24"/>
        </w:rPr>
        <w:t xml:space="preserve">Adán </w:t>
      </w:r>
      <w:proofErr w:type="spellStart"/>
      <w:r w:rsidRPr="00784D73">
        <w:rPr>
          <w:rFonts w:ascii="Times New Roman" w:hAnsi="Times New Roman" w:cs="Times New Roman"/>
          <w:i/>
          <w:sz w:val="24"/>
          <w:szCs w:val="24"/>
        </w:rPr>
        <w:t>Buenosayres</w:t>
      </w:r>
      <w:proofErr w:type="spellEnd"/>
      <w:r w:rsidRPr="00784D73">
        <w:rPr>
          <w:rFonts w:ascii="Times New Roman" w:hAnsi="Times New Roman" w:cs="Times New Roman"/>
          <w:sz w:val="24"/>
          <w:szCs w:val="24"/>
        </w:rPr>
        <w:t xml:space="preserve"> (1948) </w:t>
      </w:r>
    </w:p>
    <w:p w:rsidR="00776305" w:rsidRPr="00784D73" w:rsidRDefault="00776305" w:rsidP="00776305">
      <w:pPr>
        <w:spacing w:after="0" w:line="360" w:lineRule="auto"/>
        <w:jc w:val="both"/>
        <w:rPr>
          <w:rFonts w:ascii="Times New Roman" w:hAnsi="Times New Roman" w:cs="Times New Roman"/>
          <w:sz w:val="24"/>
          <w:szCs w:val="24"/>
          <w:u w:val="single"/>
        </w:rPr>
      </w:pPr>
    </w:p>
    <w:p w:rsidR="00776305" w:rsidRPr="009E080E" w:rsidRDefault="00776305" w:rsidP="00776305">
      <w:pPr>
        <w:spacing w:after="0" w:line="360" w:lineRule="auto"/>
        <w:jc w:val="both"/>
        <w:rPr>
          <w:rFonts w:ascii="Times New Roman" w:hAnsi="Times New Roman" w:cs="Times New Roman"/>
          <w:sz w:val="24"/>
          <w:szCs w:val="24"/>
        </w:rPr>
      </w:pPr>
      <w:r w:rsidRPr="009E080E">
        <w:rPr>
          <w:rFonts w:ascii="Times New Roman" w:hAnsi="Times New Roman" w:cs="Times New Roman"/>
          <w:sz w:val="24"/>
          <w:szCs w:val="24"/>
        </w:rPr>
        <w:t>10-</w:t>
      </w:r>
    </w:p>
    <w:p w:rsidR="00776305" w:rsidRPr="00784D73" w:rsidRDefault="00776305" w:rsidP="00776305">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Juan Rulfo (México 1917-1986) </w:t>
      </w:r>
      <w:r w:rsidRPr="00784D73">
        <w:rPr>
          <w:rFonts w:ascii="Times New Roman" w:hAnsi="Times New Roman" w:cs="Times New Roman"/>
          <w:i/>
          <w:sz w:val="24"/>
          <w:szCs w:val="24"/>
        </w:rPr>
        <w:t>Pedro Páramo</w:t>
      </w:r>
      <w:r w:rsidRPr="00784D73">
        <w:rPr>
          <w:rFonts w:ascii="Times New Roman" w:hAnsi="Times New Roman" w:cs="Times New Roman"/>
          <w:sz w:val="24"/>
          <w:szCs w:val="24"/>
        </w:rPr>
        <w:t xml:space="preserve"> (1955)</w:t>
      </w:r>
    </w:p>
    <w:p w:rsidR="00776305" w:rsidRPr="00784D73" w:rsidRDefault="00776305" w:rsidP="00776305">
      <w:pPr>
        <w:spacing w:after="0" w:line="360" w:lineRule="auto"/>
        <w:jc w:val="both"/>
        <w:rPr>
          <w:rFonts w:ascii="Times New Roman" w:hAnsi="Times New Roman" w:cs="Times New Roman"/>
          <w:sz w:val="24"/>
          <w:szCs w:val="24"/>
        </w:rPr>
      </w:pPr>
      <w:r w:rsidRPr="00784D73">
        <w:rPr>
          <w:rFonts w:ascii="Times New Roman" w:hAnsi="Times New Roman" w:cs="Times New Roman"/>
          <w:bCs/>
          <w:color w:val="222222"/>
          <w:sz w:val="24"/>
          <w:szCs w:val="24"/>
          <w:shd w:val="clear" w:color="auto" w:fill="FFFFFF"/>
        </w:rPr>
        <w:t xml:space="preserve">Elena </w:t>
      </w:r>
      <w:proofErr w:type="spellStart"/>
      <w:proofErr w:type="gramStart"/>
      <w:r w:rsidRPr="00784D73">
        <w:rPr>
          <w:rFonts w:ascii="Times New Roman" w:hAnsi="Times New Roman" w:cs="Times New Roman"/>
          <w:bCs/>
          <w:color w:val="222222"/>
          <w:sz w:val="24"/>
          <w:szCs w:val="24"/>
          <w:shd w:val="clear" w:color="auto" w:fill="FFFFFF"/>
        </w:rPr>
        <w:t>Poniatowska</w:t>
      </w:r>
      <w:proofErr w:type="spellEnd"/>
      <w:r w:rsidRPr="00784D73">
        <w:rPr>
          <w:rFonts w:ascii="Times New Roman" w:hAnsi="Times New Roman" w:cs="Times New Roman"/>
          <w:bCs/>
          <w:color w:val="222222"/>
          <w:sz w:val="24"/>
          <w:szCs w:val="24"/>
          <w:shd w:val="clear" w:color="auto" w:fill="FFFFFF"/>
        </w:rPr>
        <w:t>(</w:t>
      </w:r>
      <w:proofErr w:type="gramEnd"/>
      <w:r w:rsidRPr="00784D73">
        <w:rPr>
          <w:rFonts w:ascii="Times New Roman" w:hAnsi="Times New Roman" w:cs="Times New Roman"/>
          <w:bCs/>
          <w:color w:val="222222"/>
          <w:sz w:val="24"/>
          <w:szCs w:val="24"/>
          <w:shd w:val="clear" w:color="auto" w:fill="FFFFFF"/>
        </w:rPr>
        <w:t>mexicana</w:t>
      </w:r>
      <w:r w:rsidRPr="00784D73">
        <w:rPr>
          <w:rFonts w:ascii="Times New Roman" w:hAnsi="Times New Roman" w:cs="Times New Roman"/>
          <w:sz w:val="24"/>
          <w:szCs w:val="24"/>
        </w:rPr>
        <w:t>1932</w:t>
      </w:r>
      <w:r w:rsidRPr="00784D73">
        <w:rPr>
          <w:rFonts w:ascii="Times New Roman" w:hAnsi="Times New Roman" w:cs="Times New Roman"/>
          <w:color w:val="222222"/>
          <w:sz w:val="24"/>
          <w:szCs w:val="24"/>
          <w:shd w:val="clear" w:color="auto" w:fill="FFFFFF"/>
        </w:rPr>
        <w:t xml:space="preserve">) </w:t>
      </w:r>
      <w:r w:rsidRPr="00784D73">
        <w:rPr>
          <w:rFonts w:ascii="Times New Roman" w:hAnsi="Times New Roman" w:cs="Times New Roman"/>
          <w:i/>
          <w:color w:val="222222"/>
          <w:sz w:val="24"/>
          <w:szCs w:val="24"/>
          <w:shd w:val="clear" w:color="auto" w:fill="FFFFFF"/>
        </w:rPr>
        <w:t>Hasta no verte Jesús mío</w:t>
      </w:r>
      <w:r w:rsidRPr="00784D73">
        <w:rPr>
          <w:rFonts w:ascii="Times New Roman" w:hAnsi="Times New Roman" w:cs="Times New Roman"/>
          <w:color w:val="222222"/>
          <w:sz w:val="24"/>
          <w:szCs w:val="24"/>
          <w:shd w:val="clear" w:color="auto" w:fill="FFFFFF"/>
        </w:rPr>
        <w:t>(1969)</w:t>
      </w:r>
    </w:p>
    <w:p w:rsidR="00776305" w:rsidRDefault="00776305" w:rsidP="00776305">
      <w:pPr>
        <w:spacing w:after="0" w:line="360" w:lineRule="auto"/>
        <w:jc w:val="both"/>
        <w:rPr>
          <w:rFonts w:ascii="Times New Roman" w:hAnsi="Times New Roman" w:cs="Times New Roman"/>
          <w:sz w:val="24"/>
          <w:szCs w:val="24"/>
          <w:u w:val="single"/>
        </w:rPr>
      </w:pPr>
    </w:p>
    <w:p w:rsidR="00776305" w:rsidRPr="00A464F2" w:rsidRDefault="00776305" w:rsidP="00776305">
      <w:pPr>
        <w:spacing w:after="0" w:line="360" w:lineRule="auto"/>
        <w:jc w:val="both"/>
        <w:rPr>
          <w:rFonts w:ascii="Times New Roman" w:hAnsi="Times New Roman" w:cs="Times New Roman"/>
          <w:sz w:val="24"/>
          <w:szCs w:val="24"/>
        </w:rPr>
      </w:pPr>
      <w:r w:rsidRPr="00A464F2">
        <w:rPr>
          <w:rFonts w:ascii="Times New Roman" w:hAnsi="Times New Roman" w:cs="Times New Roman"/>
          <w:sz w:val="24"/>
          <w:szCs w:val="24"/>
        </w:rPr>
        <w:t>1</w:t>
      </w:r>
      <w:r>
        <w:rPr>
          <w:rFonts w:ascii="Times New Roman" w:hAnsi="Times New Roman" w:cs="Times New Roman"/>
          <w:sz w:val="24"/>
          <w:szCs w:val="24"/>
        </w:rPr>
        <w:t>1</w:t>
      </w:r>
      <w:r w:rsidRPr="00A464F2">
        <w:rPr>
          <w:rFonts w:ascii="Times New Roman" w:hAnsi="Times New Roman" w:cs="Times New Roman"/>
          <w:sz w:val="24"/>
          <w:szCs w:val="24"/>
        </w:rPr>
        <w:t>-</w:t>
      </w:r>
    </w:p>
    <w:p w:rsidR="00776305" w:rsidRPr="00A464F2" w:rsidRDefault="00776305" w:rsidP="00776305">
      <w:pPr>
        <w:spacing w:after="0" w:line="360" w:lineRule="auto"/>
        <w:jc w:val="both"/>
        <w:rPr>
          <w:rFonts w:ascii="Times New Roman" w:hAnsi="Times New Roman" w:cs="Times New Roman"/>
          <w:sz w:val="24"/>
          <w:szCs w:val="24"/>
        </w:rPr>
      </w:pPr>
      <w:r w:rsidRPr="00A464F2">
        <w:rPr>
          <w:rFonts w:ascii="Times New Roman" w:hAnsi="Times New Roman" w:cs="Times New Roman"/>
          <w:sz w:val="24"/>
          <w:szCs w:val="24"/>
        </w:rPr>
        <w:t xml:space="preserve">Luigi Pirandello (Italia 1867-1936) </w:t>
      </w:r>
      <w:r w:rsidRPr="00A464F2">
        <w:rPr>
          <w:rFonts w:ascii="Times New Roman" w:hAnsi="Times New Roman" w:cs="Times New Roman"/>
          <w:i/>
          <w:sz w:val="24"/>
          <w:szCs w:val="24"/>
        </w:rPr>
        <w:t>Seis personajes en busca de un autor</w:t>
      </w:r>
      <w:r w:rsidRPr="00A464F2">
        <w:rPr>
          <w:rFonts w:ascii="Times New Roman" w:hAnsi="Times New Roman" w:cs="Times New Roman"/>
          <w:sz w:val="24"/>
          <w:szCs w:val="24"/>
        </w:rPr>
        <w:t xml:space="preserve"> (1921)</w:t>
      </w:r>
    </w:p>
    <w:p w:rsidR="00776305" w:rsidRDefault="00776305" w:rsidP="00776305">
      <w:pPr>
        <w:spacing w:after="0" w:line="360" w:lineRule="auto"/>
        <w:jc w:val="both"/>
        <w:rPr>
          <w:rFonts w:ascii="Times New Roman" w:hAnsi="Times New Roman" w:cs="Times New Roman"/>
          <w:sz w:val="24"/>
          <w:szCs w:val="24"/>
        </w:rPr>
      </w:pPr>
      <w:r w:rsidRPr="00A464F2">
        <w:rPr>
          <w:rFonts w:ascii="Times New Roman" w:hAnsi="Times New Roman" w:cs="Times New Roman"/>
          <w:sz w:val="24"/>
          <w:szCs w:val="24"/>
        </w:rPr>
        <w:t xml:space="preserve">William Faulkner (Norteamérica 1897-1962)  </w:t>
      </w:r>
      <w:r w:rsidRPr="00A464F2">
        <w:rPr>
          <w:rFonts w:ascii="Times New Roman" w:hAnsi="Times New Roman" w:cs="Times New Roman"/>
          <w:i/>
          <w:sz w:val="24"/>
          <w:szCs w:val="24"/>
        </w:rPr>
        <w:t xml:space="preserve">El ruido y la furia </w:t>
      </w:r>
      <w:r w:rsidRPr="00A464F2">
        <w:rPr>
          <w:rFonts w:ascii="Times New Roman" w:hAnsi="Times New Roman" w:cs="Times New Roman"/>
          <w:sz w:val="24"/>
          <w:szCs w:val="24"/>
        </w:rPr>
        <w:t>(1929)</w:t>
      </w:r>
    </w:p>
    <w:p w:rsidR="00776305" w:rsidRPr="00A464F2" w:rsidRDefault="00776305" w:rsidP="00776305">
      <w:pPr>
        <w:spacing w:after="0" w:line="360" w:lineRule="auto"/>
        <w:jc w:val="both"/>
        <w:rPr>
          <w:rFonts w:ascii="Times New Roman" w:hAnsi="Times New Roman" w:cs="Times New Roman"/>
          <w:sz w:val="24"/>
          <w:szCs w:val="24"/>
        </w:rPr>
      </w:pPr>
    </w:p>
    <w:p w:rsidR="00776305" w:rsidRPr="00A464F2" w:rsidRDefault="00776305" w:rsidP="00776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A464F2">
        <w:rPr>
          <w:rFonts w:ascii="Times New Roman" w:hAnsi="Times New Roman" w:cs="Times New Roman"/>
          <w:sz w:val="24"/>
          <w:szCs w:val="24"/>
        </w:rPr>
        <w:t>2-</w:t>
      </w:r>
    </w:p>
    <w:p w:rsidR="00776305" w:rsidRPr="00A464F2" w:rsidRDefault="00776305" w:rsidP="00776305">
      <w:pPr>
        <w:spacing w:after="0" w:line="360" w:lineRule="auto"/>
        <w:jc w:val="both"/>
        <w:rPr>
          <w:rFonts w:ascii="Times New Roman" w:hAnsi="Times New Roman" w:cs="Times New Roman"/>
          <w:sz w:val="24"/>
          <w:szCs w:val="24"/>
        </w:rPr>
      </w:pPr>
      <w:r w:rsidRPr="00A464F2">
        <w:rPr>
          <w:rFonts w:ascii="Times New Roman" w:hAnsi="Times New Roman" w:cs="Times New Roman"/>
          <w:sz w:val="24"/>
          <w:szCs w:val="24"/>
        </w:rPr>
        <w:t xml:space="preserve">Pablo Neruda (Chile 1904-1973) </w:t>
      </w:r>
      <w:r w:rsidRPr="00A464F2">
        <w:rPr>
          <w:rFonts w:ascii="Times New Roman" w:hAnsi="Times New Roman" w:cs="Times New Roman"/>
          <w:i/>
          <w:sz w:val="24"/>
          <w:szCs w:val="24"/>
        </w:rPr>
        <w:t>Residencia en la Tierra</w:t>
      </w:r>
      <w:r w:rsidRPr="00A464F2">
        <w:rPr>
          <w:rFonts w:ascii="Times New Roman" w:hAnsi="Times New Roman" w:cs="Times New Roman"/>
          <w:sz w:val="24"/>
          <w:szCs w:val="24"/>
        </w:rPr>
        <w:t xml:space="preserve"> (poemas 1925-1932)</w:t>
      </w:r>
    </w:p>
    <w:p w:rsidR="00776305" w:rsidRPr="00A464F2" w:rsidRDefault="00776305" w:rsidP="00776305">
      <w:pPr>
        <w:spacing w:after="0" w:line="360" w:lineRule="auto"/>
        <w:jc w:val="both"/>
        <w:rPr>
          <w:rFonts w:ascii="Times New Roman" w:hAnsi="Times New Roman" w:cs="Times New Roman"/>
          <w:sz w:val="24"/>
          <w:szCs w:val="24"/>
        </w:rPr>
      </w:pPr>
      <w:r w:rsidRPr="00A464F2">
        <w:rPr>
          <w:rFonts w:ascii="Times New Roman" w:hAnsi="Times New Roman" w:cs="Times New Roman"/>
          <w:sz w:val="24"/>
          <w:szCs w:val="24"/>
        </w:rPr>
        <w:t xml:space="preserve">Augusto Roa Bastos (Paraguay 1917-2005) </w:t>
      </w:r>
      <w:r w:rsidRPr="00A464F2">
        <w:rPr>
          <w:rFonts w:ascii="Times New Roman" w:hAnsi="Times New Roman" w:cs="Times New Roman"/>
          <w:i/>
          <w:sz w:val="24"/>
          <w:szCs w:val="24"/>
        </w:rPr>
        <w:t>Hijo de hombre</w:t>
      </w:r>
      <w:r w:rsidRPr="00A464F2">
        <w:rPr>
          <w:rFonts w:ascii="Times New Roman" w:hAnsi="Times New Roman" w:cs="Times New Roman"/>
          <w:sz w:val="24"/>
          <w:szCs w:val="24"/>
        </w:rPr>
        <w:t xml:space="preserve"> (1960)</w:t>
      </w:r>
    </w:p>
    <w:p w:rsidR="00776305" w:rsidRDefault="00776305" w:rsidP="00776305">
      <w:pPr>
        <w:spacing w:after="0" w:line="360" w:lineRule="auto"/>
        <w:jc w:val="both"/>
        <w:rPr>
          <w:rFonts w:ascii="Times New Roman" w:hAnsi="Times New Roman" w:cs="Times New Roman"/>
          <w:sz w:val="24"/>
          <w:szCs w:val="24"/>
        </w:rPr>
      </w:pPr>
      <w:r w:rsidRPr="00A464F2">
        <w:rPr>
          <w:rFonts w:ascii="Times New Roman" w:hAnsi="Times New Roman" w:cs="Times New Roman"/>
          <w:sz w:val="24"/>
          <w:szCs w:val="24"/>
        </w:rPr>
        <w:t>Alcides Arguedas  (Bolivia 1878-1946</w:t>
      </w:r>
      <w:r w:rsidRPr="00A464F2">
        <w:rPr>
          <w:rFonts w:ascii="Times New Roman" w:hAnsi="Times New Roman" w:cs="Times New Roman"/>
          <w:i/>
          <w:sz w:val="24"/>
          <w:szCs w:val="24"/>
        </w:rPr>
        <w:t>) Raza de bronce</w:t>
      </w:r>
      <w:r w:rsidRPr="00A464F2">
        <w:rPr>
          <w:rFonts w:ascii="Times New Roman" w:hAnsi="Times New Roman" w:cs="Times New Roman"/>
          <w:sz w:val="24"/>
          <w:szCs w:val="24"/>
        </w:rPr>
        <w:t xml:space="preserve"> (1919)</w:t>
      </w:r>
    </w:p>
    <w:p w:rsidR="00776305" w:rsidRPr="00A464F2" w:rsidRDefault="00776305" w:rsidP="00776305">
      <w:pPr>
        <w:spacing w:after="0" w:line="360" w:lineRule="auto"/>
        <w:jc w:val="both"/>
        <w:rPr>
          <w:rFonts w:ascii="Times New Roman" w:hAnsi="Times New Roman" w:cs="Times New Roman"/>
          <w:sz w:val="24"/>
          <w:szCs w:val="24"/>
        </w:rPr>
      </w:pPr>
    </w:p>
    <w:p w:rsidR="00776305" w:rsidRPr="00A464F2" w:rsidRDefault="00776305" w:rsidP="00776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A464F2">
        <w:rPr>
          <w:rFonts w:ascii="Times New Roman" w:hAnsi="Times New Roman" w:cs="Times New Roman"/>
          <w:sz w:val="24"/>
          <w:szCs w:val="24"/>
        </w:rPr>
        <w:t>3-</w:t>
      </w:r>
    </w:p>
    <w:p w:rsidR="00776305" w:rsidRPr="00A464F2" w:rsidRDefault="00776305" w:rsidP="00776305">
      <w:pPr>
        <w:spacing w:after="0" w:line="360" w:lineRule="auto"/>
        <w:jc w:val="both"/>
        <w:rPr>
          <w:rFonts w:ascii="Times New Roman" w:hAnsi="Times New Roman" w:cs="Times New Roman"/>
          <w:sz w:val="24"/>
          <w:szCs w:val="24"/>
        </w:rPr>
      </w:pPr>
      <w:r w:rsidRPr="00A464F2">
        <w:rPr>
          <w:rFonts w:ascii="Times New Roman" w:hAnsi="Times New Roman" w:cs="Times New Roman"/>
          <w:sz w:val="24"/>
          <w:szCs w:val="24"/>
        </w:rPr>
        <w:t xml:space="preserve">Julio Cortázar (1914-1984) </w:t>
      </w:r>
      <w:r w:rsidRPr="00A464F2">
        <w:rPr>
          <w:rFonts w:ascii="Times New Roman" w:hAnsi="Times New Roman" w:cs="Times New Roman"/>
          <w:i/>
          <w:sz w:val="24"/>
          <w:szCs w:val="24"/>
        </w:rPr>
        <w:t xml:space="preserve">Rayuela </w:t>
      </w:r>
      <w:r w:rsidRPr="00A464F2">
        <w:rPr>
          <w:rFonts w:ascii="Times New Roman" w:hAnsi="Times New Roman" w:cs="Times New Roman"/>
          <w:sz w:val="24"/>
          <w:szCs w:val="24"/>
        </w:rPr>
        <w:t>(1963) y selección de poesías.</w:t>
      </w:r>
    </w:p>
    <w:p w:rsidR="00776305" w:rsidRPr="00A464F2" w:rsidRDefault="00776305" w:rsidP="00776305">
      <w:pPr>
        <w:spacing w:after="0" w:line="360" w:lineRule="auto"/>
        <w:jc w:val="both"/>
        <w:rPr>
          <w:rFonts w:ascii="Times New Roman" w:hAnsi="Times New Roman" w:cs="Times New Roman"/>
          <w:sz w:val="24"/>
          <w:szCs w:val="24"/>
        </w:rPr>
      </w:pPr>
      <w:r w:rsidRPr="00A464F2">
        <w:rPr>
          <w:rFonts w:ascii="Times New Roman" w:hAnsi="Times New Roman" w:cs="Times New Roman"/>
          <w:sz w:val="24"/>
          <w:szCs w:val="24"/>
        </w:rPr>
        <w:t xml:space="preserve">Héctor Tizón (1929-2012) </w:t>
      </w:r>
      <w:r w:rsidRPr="00A464F2">
        <w:rPr>
          <w:rFonts w:ascii="Times New Roman" w:hAnsi="Times New Roman" w:cs="Times New Roman"/>
          <w:i/>
          <w:sz w:val="24"/>
          <w:szCs w:val="24"/>
        </w:rPr>
        <w:t xml:space="preserve">Fuego en </w:t>
      </w:r>
      <w:proofErr w:type="spellStart"/>
      <w:r w:rsidRPr="00A464F2">
        <w:rPr>
          <w:rFonts w:ascii="Times New Roman" w:hAnsi="Times New Roman" w:cs="Times New Roman"/>
          <w:i/>
          <w:sz w:val="24"/>
          <w:szCs w:val="24"/>
        </w:rPr>
        <w:t>Casabindo</w:t>
      </w:r>
      <w:proofErr w:type="spellEnd"/>
      <w:r w:rsidRPr="00A464F2">
        <w:rPr>
          <w:rFonts w:ascii="Times New Roman" w:hAnsi="Times New Roman" w:cs="Times New Roman"/>
          <w:sz w:val="24"/>
          <w:szCs w:val="24"/>
        </w:rPr>
        <w:t xml:space="preserve"> (1969)</w:t>
      </w:r>
    </w:p>
    <w:p w:rsidR="00776305" w:rsidRPr="00A464F2" w:rsidRDefault="00776305" w:rsidP="00776305">
      <w:pPr>
        <w:spacing w:after="0" w:line="360" w:lineRule="auto"/>
        <w:jc w:val="both"/>
        <w:rPr>
          <w:rFonts w:ascii="Times New Roman" w:hAnsi="Times New Roman" w:cs="Times New Roman"/>
          <w:sz w:val="24"/>
          <w:szCs w:val="24"/>
        </w:rPr>
      </w:pPr>
      <w:r w:rsidRPr="00A464F2">
        <w:rPr>
          <w:rFonts w:ascii="Times New Roman" w:hAnsi="Times New Roman" w:cs="Times New Roman"/>
          <w:sz w:val="24"/>
          <w:szCs w:val="24"/>
        </w:rPr>
        <w:t>Manuel Puig (1932-1990</w:t>
      </w:r>
      <w:r w:rsidRPr="00A464F2">
        <w:rPr>
          <w:rFonts w:ascii="Times New Roman" w:hAnsi="Times New Roman" w:cs="Times New Roman"/>
          <w:i/>
          <w:sz w:val="24"/>
          <w:szCs w:val="24"/>
        </w:rPr>
        <w:t>) El beso de la mujer araña</w:t>
      </w:r>
      <w:r w:rsidRPr="00A464F2">
        <w:rPr>
          <w:rFonts w:ascii="Times New Roman" w:hAnsi="Times New Roman" w:cs="Times New Roman"/>
          <w:sz w:val="24"/>
          <w:szCs w:val="24"/>
        </w:rPr>
        <w:t xml:space="preserve"> (1976)</w:t>
      </w:r>
    </w:p>
    <w:p w:rsidR="00776305" w:rsidRPr="00A464F2" w:rsidRDefault="00776305" w:rsidP="00776305">
      <w:pPr>
        <w:spacing w:after="0" w:line="360" w:lineRule="auto"/>
        <w:jc w:val="both"/>
        <w:rPr>
          <w:rFonts w:ascii="Times New Roman" w:hAnsi="Times New Roman" w:cs="Times New Roman"/>
          <w:sz w:val="24"/>
          <w:szCs w:val="24"/>
        </w:rPr>
      </w:pPr>
    </w:p>
    <w:p w:rsidR="00776305" w:rsidRPr="00A464F2" w:rsidRDefault="00776305" w:rsidP="0077630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A464F2">
        <w:rPr>
          <w:rFonts w:ascii="Times New Roman" w:hAnsi="Times New Roman" w:cs="Times New Roman"/>
          <w:sz w:val="24"/>
          <w:szCs w:val="24"/>
          <w:lang w:val="en-US"/>
        </w:rPr>
        <w:t>4-</w:t>
      </w:r>
    </w:p>
    <w:p w:rsidR="00776305" w:rsidRPr="00A464F2" w:rsidRDefault="00776305" w:rsidP="00776305">
      <w:pPr>
        <w:spacing w:after="0" w:line="360" w:lineRule="auto"/>
        <w:jc w:val="both"/>
        <w:rPr>
          <w:rFonts w:ascii="Times New Roman" w:hAnsi="Times New Roman" w:cs="Times New Roman"/>
          <w:sz w:val="24"/>
          <w:szCs w:val="24"/>
          <w:lang w:val="en-US"/>
        </w:rPr>
      </w:pPr>
      <w:r w:rsidRPr="00A464F2">
        <w:rPr>
          <w:rFonts w:ascii="Times New Roman" w:hAnsi="Times New Roman" w:cs="Times New Roman"/>
          <w:sz w:val="24"/>
          <w:szCs w:val="24"/>
          <w:lang w:val="en-US"/>
        </w:rPr>
        <w:lastRenderedPageBreak/>
        <w:t>Boris Pasternak (</w:t>
      </w:r>
      <w:proofErr w:type="spellStart"/>
      <w:r w:rsidRPr="00A464F2">
        <w:rPr>
          <w:rFonts w:ascii="Times New Roman" w:hAnsi="Times New Roman" w:cs="Times New Roman"/>
          <w:sz w:val="24"/>
          <w:szCs w:val="24"/>
          <w:lang w:val="en-US"/>
        </w:rPr>
        <w:t>Rusia</w:t>
      </w:r>
      <w:proofErr w:type="spellEnd"/>
      <w:r w:rsidRPr="00A464F2">
        <w:rPr>
          <w:rFonts w:ascii="Times New Roman" w:hAnsi="Times New Roman" w:cs="Times New Roman"/>
          <w:sz w:val="24"/>
          <w:szCs w:val="24"/>
          <w:lang w:val="en-US"/>
        </w:rPr>
        <w:t xml:space="preserve"> 1890-1960) </w:t>
      </w:r>
      <w:r w:rsidRPr="00A464F2">
        <w:rPr>
          <w:rFonts w:ascii="Times New Roman" w:hAnsi="Times New Roman" w:cs="Times New Roman"/>
          <w:i/>
          <w:sz w:val="24"/>
          <w:szCs w:val="24"/>
          <w:lang w:val="en-US"/>
        </w:rPr>
        <w:t xml:space="preserve">Dr. </w:t>
      </w:r>
      <w:proofErr w:type="spellStart"/>
      <w:r w:rsidRPr="00A464F2">
        <w:rPr>
          <w:rFonts w:ascii="Times New Roman" w:hAnsi="Times New Roman" w:cs="Times New Roman"/>
          <w:i/>
          <w:sz w:val="24"/>
          <w:szCs w:val="24"/>
          <w:lang w:val="en-US"/>
        </w:rPr>
        <w:t>Zhivago</w:t>
      </w:r>
      <w:proofErr w:type="spellEnd"/>
      <w:r w:rsidRPr="00A464F2">
        <w:rPr>
          <w:rFonts w:ascii="Times New Roman" w:hAnsi="Times New Roman" w:cs="Times New Roman"/>
          <w:sz w:val="24"/>
          <w:szCs w:val="24"/>
          <w:lang w:val="en-US"/>
        </w:rPr>
        <w:t xml:space="preserve"> (1957)</w:t>
      </w:r>
    </w:p>
    <w:p w:rsidR="00776305" w:rsidRPr="00A464F2" w:rsidRDefault="00776305" w:rsidP="00776305">
      <w:pPr>
        <w:spacing w:after="0" w:line="360" w:lineRule="auto"/>
        <w:jc w:val="both"/>
        <w:rPr>
          <w:rFonts w:ascii="Times New Roman" w:hAnsi="Times New Roman" w:cs="Times New Roman"/>
          <w:sz w:val="24"/>
          <w:szCs w:val="24"/>
          <w:u w:val="single"/>
        </w:rPr>
      </w:pPr>
      <w:r w:rsidRPr="00A464F2">
        <w:rPr>
          <w:rFonts w:ascii="Times New Roman" w:hAnsi="Times New Roman" w:cs="Times New Roman"/>
          <w:sz w:val="24"/>
          <w:szCs w:val="24"/>
        </w:rPr>
        <w:t xml:space="preserve">Dostoievski (Moscú 1821-1881) </w:t>
      </w:r>
      <w:r w:rsidRPr="00A464F2">
        <w:rPr>
          <w:rFonts w:ascii="Times New Roman" w:hAnsi="Times New Roman" w:cs="Times New Roman"/>
          <w:i/>
          <w:sz w:val="24"/>
          <w:szCs w:val="24"/>
        </w:rPr>
        <w:t>Crimen y castigo</w:t>
      </w:r>
      <w:r w:rsidRPr="00A464F2">
        <w:rPr>
          <w:rFonts w:ascii="Times New Roman" w:hAnsi="Times New Roman" w:cs="Times New Roman"/>
          <w:sz w:val="24"/>
          <w:szCs w:val="24"/>
        </w:rPr>
        <w:t xml:space="preserve"> (1866)</w:t>
      </w:r>
    </w:p>
    <w:p w:rsidR="00776305" w:rsidRPr="00A464F2" w:rsidRDefault="00776305" w:rsidP="00776305">
      <w:pPr>
        <w:spacing w:after="0" w:line="360" w:lineRule="auto"/>
        <w:jc w:val="both"/>
        <w:rPr>
          <w:rFonts w:ascii="Times New Roman" w:hAnsi="Times New Roman" w:cs="Times New Roman"/>
          <w:sz w:val="24"/>
          <w:szCs w:val="24"/>
        </w:rPr>
      </w:pPr>
      <w:r w:rsidRPr="00A464F2">
        <w:rPr>
          <w:rFonts w:ascii="Times New Roman" w:hAnsi="Times New Roman" w:cs="Times New Roman"/>
          <w:sz w:val="24"/>
          <w:szCs w:val="24"/>
        </w:rPr>
        <w:t>M Gorki (Rusia 1808-1936)</w:t>
      </w:r>
      <w:r w:rsidRPr="00A464F2">
        <w:rPr>
          <w:rFonts w:ascii="Times New Roman" w:hAnsi="Times New Roman" w:cs="Times New Roman"/>
          <w:i/>
          <w:sz w:val="24"/>
          <w:szCs w:val="24"/>
        </w:rPr>
        <w:t xml:space="preserve"> La madre </w:t>
      </w:r>
      <w:r w:rsidRPr="00A464F2">
        <w:rPr>
          <w:rFonts w:ascii="Times New Roman" w:hAnsi="Times New Roman" w:cs="Times New Roman"/>
          <w:sz w:val="24"/>
          <w:szCs w:val="24"/>
        </w:rPr>
        <w:t>(1906-1907)</w:t>
      </w:r>
    </w:p>
    <w:p w:rsidR="00776305" w:rsidRPr="00A464F2" w:rsidRDefault="00776305" w:rsidP="00776305">
      <w:pPr>
        <w:spacing w:after="0" w:line="360" w:lineRule="auto"/>
        <w:jc w:val="both"/>
        <w:rPr>
          <w:rFonts w:ascii="Times New Roman" w:hAnsi="Times New Roman" w:cs="Times New Roman"/>
          <w:sz w:val="24"/>
          <w:szCs w:val="24"/>
        </w:rPr>
      </w:pPr>
    </w:p>
    <w:p w:rsidR="00776305" w:rsidRPr="00A464F2" w:rsidRDefault="00776305" w:rsidP="00776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A464F2">
        <w:rPr>
          <w:rFonts w:ascii="Times New Roman" w:hAnsi="Times New Roman" w:cs="Times New Roman"/>
          <w:sz w:val="24"/>
          <w:szCs w:val="24"/>
        </w:rPr>
        <w:t>5-</w:t>
      </w:r>
    </w:p>
    <w:p w:rsidR="00776305" w:rsidRPr="00A464F2" w:rsidRDefault="00776305" w:rsidP="00776305">
      <w:pPr>
        <w:spacing w:after="0" w:line="360" w:lineRule="auto"/>
        <w:jc w:val="both"/>
        <w:rPr>
          <w:rFonts w:ascii="Times New Roman" w:hAnsi="Times New Roman" w:cs="Times New Roman"/>
          <w:sz w:val="24"/>
          <w:szCs w:val="24"/>
        </w:rPr>
      </w:pPr>
      <w:proofErr w:type="spellStart"/>
      <w:r w:rsidRPr="00A464F2">
        <w:rPr>
          <w:rFonts w:ascii="Times New Roman" w:hAnsi="Times New Roman" w:cs="Times New Roman"/>
          <w:sz w:val="24"/>
          <w:szCs w:val="24"/>
        </w:rPr>
        <w:t>Hermann</w:t>
      </w:r>
      <w:proofErr w:type="spellEnd"/>
      <w:r w:rsidRPr="00A464F2">
        <w:rPr>
          <w:rFonts w:ascii="Times New Roman" w:hAnsi="Times New Roman" w:cs="Times New Roman"/>
          <w:sz w:val="24"/>
          <w:szCs w:val="24"/>
        </w:rPr>
        <w:t xml:space="preserve"> Hesse (Alemania 1877-1962)  </w:t>
      </w:r>
      <w:proofErr w:type="spellStart"/>
      <w:r w:rsidRPr="00A464F2">
        <w:rPr>
          <w:rFonts w:ascii="Times New Roman" w:hAnsi="Times New Roman" w:cs="Times New Roman"/>
          <w:i/>
          <w:sz w:val="24"/>
          <w:szCs w:val="24"/>
        </w:rPr>
        <w:t>Demian</w:t>
      </w:r>
      <w:proofErr w:type="spellEnd"/>
      <w:r w:rsidRPr="00A464F2">
        <w:rPr>
          <w:rFonts w:ascii="Times New Roman" w:hAnsi="Times New Roman" w:cs="Times New Roman"/>
          <w:i/>
          <w:sz w:val="24"/>
          <w:szCs w:val="24"/>
        </w:rPr>
        <w:t xml:space="preserve">. La historia de la juventud de Emile Sinclair </w:t>
      </w:r>
      <w:r w:rsidRPr="00A464F2">
        <w:rPr>
          <w:rFonts w:ascii="Times New Roman" w:hAnsi="Times New Roman" w:cs="Times New Roman"/>
          <w:sz w:val="24"/>
          <w:szCs w:val="24"/>
        </w:rPr>
        <w:t>(1919)</w:t>
      </w:r>
    </w:p>
    <w:p w:rsidR="00776305" w:rsidRDefault="00776305" w:rsidP="00776305">
      <w:pPr>
        <w:spacing w:after="0" w:line="360" w:lineRule="auto"/>
        <w:jc w:val="both"/>
        <w:rPr>
          <w:rFonts w:ascii="Times New Roman" w:hAnsi="Times New Roman" w:cs="Times New Roman"/>
          <w:sz w:val="24"/>
          <w:szCs w:val="24"/>
        </w:rPr>
      </w:pPr>
      <w:r w:rsidRPr="00A464F2">
        <w:rPr>
          <w:rFonts w:ascii="Times New Roman" w:hAnsi="Times New Roman" w:cs="Times New Roman"/>
          <w:sz w:val="24"/>
          <w:szCs w:val="24"/>
        </w:rPr>
        <w:t xml:space="preserve">Marcel Proust (1871-1922). </w:t>
      </w:r>
      <w:r w:rsidRPr="00A464F2">
        <w:rPr>
          <w:rFonts w:ascii="Times New Roman" w:hAnsi="Times New Roman" w:cs="Times New Roman"/>
          <w:i/>
          <w:sz w:val="24"/>
          <w:szCs w:val="24"/>
        </w:rPr>
        <w:t xml:space="preserve">En busca del tiempo perdido. Del lado de </w:t>
      </w:r>
      <w:proofErr w:type="spellStart"/>
      <w:r w:rsidRPr="00A464F2">
        <w:rPr>
          <w:rFonts w:ascii="Times New Roman" w:hAnsi="Times New Roman" w:cs="Times New Roman"/>
          <w:i/>
          <w:sz w:val="24"/>
          <w:szCs w:val="24"/>
        </w:rPr>
        <w:t>Swann</w:t>
      </w:r>
      <w:proofErr w:type="spellEnd"/>
      <w:r w:rsidRPr="00A464F2">
        <w:rPr>
          <w:rFonts w:ascii="Times New Roman" w:hAnsi="Times New Roman" w:cs="Times New Roman"/>
          <w:sz w:val="24"/>
          <w:szCs w:val="24"/>
        </w:rPr>
        <w:t xml:space="preserve"> (entre 1913 y 1927)</w:t>
      </w:r>
    </w:p>
    <w:p w:rsidR="00776305" w:rsidRPr="00A464F2" w:rsidRDefault="00776305" w:rsidP="00776305">
      <w:pPr>
        <w:spacing w:after="0" w:line="360" w:lineRule="auto"/>
        <w:jc w:val="both"/>
        <w:rPr>
          <w:rFonts w:ascii="Times New Roman" w:hAnsi="Times New Roman" w:cs="Times New Roman"/>
          <w:sz w:val="24"/>
          <w:szCs w:val="24"/>
        </w:rPr>
      </w:pPr>
    </w:p>
    <w:p w:rsidR="00776305" w:rsidRPr="00A464F2" w:rsidRDefault="00776305" w:rsidP="00776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A464F2">
        <w:rPr>
          <w:rFonts w:ascii="Times New Roman" w:hAnsi="Times New Roman" w:cs="Times New Roman"/>
          <w:sz w:val="24"/>
          <w:szCs w:val="24"/>
        </w:rPr>
        <w:t>6-</w:t>
      </w:r>
    </w:p>
    <w:p w:rsidR="00776305" w:rsidRPr="00A464F2" w:rsidRDefault="00776305" w:rsidP="00776305">
      <w:pPr>
        <w:spacing w:after="0" w:line="360" w:lineRule="auto"/>
        <w:jc w:val="both"/>
        <w:rPr>
          <w:rFonts w:ascii="Times New Roman" w:hAnsi="Times New Roman" w:cs="Times New Roman"/>
          <w:sz w:val="24"/>
          <w:szCs w:val="24"/>
        </w:rPr>
      </w:pPr>
      <w:r w:rsidRPr="00A464F2">
        <w:rPr>
          <w:rFonts w:ascii="Times New Roman" w:hAnsi="Times New Roman" w:cs="Times New Roman"/>
          <w:sz w:val="24"/>
          <w:szCs w:val="24"/>
        </w:rPr>
        <w:t xml:space="preserve">J. </w:t>
      </w:r>
      <w:proofErr w:type="spellStart"/>
      <w:r w:rsidRPr="00A464F2">
        <w:rPr>
          <w:rFonts w:ascii="Times New Roman" w:hAnsi="Times New Roman" w:cs="Times New Roman"/>
          <w:sz w:val="24"/>
          <w:szCs w:val="24"/>
        </w:rPr>
        <w:t>Conrad</w:t>
      </w:r>
      <w:proofErr w:type="spellEnd"/>
      <w:r w:rsidRPr="00A464F2">
        <w:rPr>
          <w:rFonts w:ascii="Times New Roman" w:hAnsi="Times New Roman" w:cs="Times New Roman"/>
          <w:sz w:val="24"/>
          <w:szCs w:val="24"/>
        </w:rPr>
        <w:t xml:space="preserve"> (Polonia 1857-1924) </w:t>
      </w:r>
      <w:r w:rsidRPr="00A464F2">
        <w:rPr>
          <w:rFonts w:ascii="Times New Roman" w:hAnsi="Times New Roman" w:cs="Times New Roman"/>
          <w:i/>
          <w:sz w:val="24"/>
          <w:szCs w:val="24"/>
        </w:rPr>
        <w:t xml:space="preserve">El corazón de las tinieblas </w:t>
      </w:r>
      <w:r w:rsidRPr="00A464F2">
        <w:rPr>
          <w:rFonts w:ascii="Times New Roman" w:hAnsi="Times New Roman" w:cs="Times New Roman"/>
          <w:sz w:val="24"/>
          <w:szCs w:val="24"/>
        </w:rPr>
        <w:t>(1899)</w:t>
      </w:r>
    </w:p>
    <w:p w:rsidR="00776305" w:rsidRPr="00A464F2" w:rsidRDefault="00776305" w:rsidP="00776305">
      <w:pPr>
        <w:spacing w:after="0" w:line="360" w:lineRule="auto"/>
        <w:jc w:val="both"/>
        <w:rPr>
          <w:rFonts w:ascii="Times New Roman" w:hAnsi="Times New Roman" w:cs="Times New Roman"/>
          <w:sz w:val="24"/>
          <w:szCs w:val="24"/>
        </w:rPr>
      </w:pPr>
      <w:r w:rsidRPr="00A464F2">
        <w:rPr>
          <w:rFonts w:ascii="Times New Roman" w:hAnsi="Times New Roman" w:cs="Times New Roman"/>
          <w:sz w:val="24"/>
          <w:szCs w:val="24"/>
        </w:rPr>
        <w:t xml:space="preserve">Kafka (Praga 1883-1924) </w:t>
      </w:r>
      <w:r w:rsidRPr="00A464F2">
        <w:rPr>
          <w:rFonts w:ascii="Times New Roman" w:hAnsi="Times New Roman" w:cs="Times New Roman"/>
          <w:i/>
          <w:sz w:val="24"/>
          <w:szCs w:val="24"/>
        </w:rPr>
        <w:t xml:space="preserve">América </w:t>
      </w:r>
      <w:r w:rsidRPr="00A464F2">
        <w:rPr>
          <w:rFonts w:ascii="Times New Roman" w:hAnsi="Times New Roman" w:cs="Times New Roman"/>
          <w:sz w:val="24"/>
          <w:szCs w:val="24"/>
        </w:rPr>
        <w:t>(1927)</w:t>
      </w:r>
    </w:p>
    <w:p w:rsidR="00776305" w:rsidRDefault="00776305" w:rsidP="00776305">
      <w:pPr>
        <w:spacing w:after="0" w:line="360" w:lineRule="auto"/>
        <w:jc w:val="both"/>
        <w:rPr>
          <w:rFonts w:ascii="Times New Roman" w:hAnsi="Times New Roman" w:cs="Times New Roman"/>
          <w:sz w:val="24"/>
          <w:szCs w:val="24"/>
        </w:rPr>
      </w:pPr>
      <w:r w:rsidRPr="00A464F2">
        <w:rPr>
          <w:rFonts w:ascii="Times New Roman" w:hAnsi="Times New Roman" w:cs="Times New Roman"/>
          <w:sz w:val="24"/>
          <w:szCs w:val="24"/>
        </w:rPr>
        <w:t xml:space="preserve">E. Hemingway (Norteamérica 1899-1961) </w:t>
      </w:r>
      <w:r w:rsidRPr="00A464F2">
        <w:rPr>
          <w:rFonts w:ascii="Times New Roman" w:hAnsi="Times New Roman" w:cs="Times New Roman"/>
          <w:i/>
          <w:sz w:val="24"/>
          <w:szCs w:val="24"/>
        </w:rPr>
        <w:t>El viejo y el mar</w:t>
      </w:r>
      <w:r w:rsidRPr="00A464F2">
        <w:rPr>
          <w:rFonts w:ascii="Times New Roman" w:hAnsi="Times New Roman" w:cs="Times New Roman"/>
          <w:sz w:val="24"/>
          <w:szCs w:val="24"/>
        </w:rPr>
        <w:t xml:space="preserve"> (1952)</w:t>
      </w:r>
    </w:p>
    <w:p w:rsidR="00776305" w:rsidRPr="00AC1B81" w:rsidRDefault="00776305" w:rsidP="00776305">
      <w:pPr>
        <w:spacing w:after="0" w:line="360" w:lineRule="auto"/>
        <w:jc w:val="both"/>
        <w:rPr>
          <w:rFonts w:ascii="Times New Roman" w:hAnsi="Times New Roman" w:cs="Times New Roman"/>
          <w:sz w:val="24"/>
          <w:szCs w:val="24"/>
        </w:rPr>
      </w:pPr>
    </w:p>
    <w:p w:rsidR="00776305" w:rsidRPr="00A464F2" w:rsidRDefault="00776305" w:rsidP="00776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A464F2">
        <w:rPr>
          <w:rFonts w:ascii="Times New Roman" w:hAnsi="Times New Roman" w:cs="Times New Roman"/>
          <w:sz w:val="24"/>
          <w:szCs w:val="24"/>
        </w:rPr>
        <w:t>7-</w:t>
      </w:r>
    </w:p>
    <w:p w:rsidR="00776305" w:rsidRPr="00A464F2" w:rsidRDefault="00776305" w:rsidP="00776305">
      <w:pPr>
        <w:spacing w:after="0" w:line="360" w:lineRule="auto"/>
        <w:jc w:val="both"/>
        <w:rPr>
          <w:rFonts w:ascii="Times New Roman" w:hAnsi="Times New Roman" w:cs="Times New Roman"/>
          <w:sz w:val="24"/>
          <w:szCs w:val="24"/>
        </w:rPr>
      </w:pPr>
      <w:r w:rsidRPr="00A464F2">
        <w:rPr>
          <w:rFonts w:ascii="Times New Roman" w:hAnsi="Times New Roman" w:cs="Times New Roman"/>
          <w:sz w:val="24"/>
          <w:szCs w:val="24"/>
        </w:rPr>
        <w:t>Jorge Luis Borges (1899-1986) Selección de cuentos y poesías del “segundo Borges”</w:t>
      </w:r>
    </w:p>
    <w:p w:rsidR="00776305" w:rsidRPr="00A464F2" w:rsidRDefault="00776305" w:rsidP="00776305">
      <w:pPr>
        <w:spacing w:after="0" w:line="360" w:lineRule="auto"/>
        <w:jc w:val="both"/>
        <w:rPr>
          <w:rFonts w:ascii="Times New Roman" w:hAnsi="Times New Roman" w:cs="Times New Roman"/>
          <w:sz w:val="24"/>
          <w:szCs w:val="24"/>
        </w:rPr>
      </w:pPr>
      <w:r w:rsidRPr="00A464F2">
        <w:rPr>
          <w:rFonts w:ascii="Times New Roman" w:hAnsi="Times New Roman" w:cs="Times New Roman"/>
          <w:sz w:val="24"/>
          <w:szCs w:val="24"/>
        </w:rPr>
        <w:t xml:space="preserve">Macedonio Fernández (1874-1952) </w:t>
      </w:r>
      <w:r w:rsidRPr="00A464F2">
        <w:rPr>
          <w:rFonts w:ascii="Times New Roman" w:hAnsi="Times New Roman" w:cs="Times New Roman"/>
          <w:i/>
          <w:sz w:val="24"/>
          <w:szCs w:val="24"/>
        </w:rPr>
        <w:t>Museo de la novela de La eterna</w:t>
      </w:r>
      <w:r w:rsidRPr="00A464F2">
        <w:rPr>
          <w:rFonts w:ascii="Times New Roman" w:hAnsi="Times New Roman" w:cs="Times New Roman"/>
          <w:sz w:val="24"/>
          <w:szCs w:val="24"/>
        </w:rPr>
        <w:t xml:space="preserve"> (1940)</w:t>
      </w:r>
    </w:p>
    <w:p w:rsidR="00776305" w:rsidRDefault="00776305" w:rsidP="00776305">
      <w:pPr>
        <w:spacing w:after="0" w:line="360" w:lineRule="auto"/>
        <w:jc w:val="both"/>
        <w:rPr>
          <w:rFonts w:ascii="Times New Roman" w:hAnsi="Times New Roman" w:cs="Times New Roman"/>
          <w:sz w:val="24"/>
          <w:szCs w:val="24"/>
        </w:rPr>
      </w:pPr>
      <w:r w:rsidRPr="00A464F2">
        <w:rPr>
          <w:rFonts w:ascii="Times New Roman" w:hAnsi="Times New Roman" w:cs="Times New Roman"/>
          <w:sz w:val="24"/>
          <w:szCs w:val="24"/>
        </w:rPr>
        <w:t xml:space="preserve">José Bianco (1908-1986) </w:t>
      </w:r>
      <w:r w:rsidRPr="00A464F2">
        <w:rPr>
          <w:rFonts w:ascii="Times New Roman" w:hAnsi="Times New Roman" w:cs="Times New Roman"/>
          <w:i/>
          <w:sz w:val="24"/>
          <w:szCs w:val="24"/>
        </w:rPr>
        <w:t>Sombra suele vestir</w:t>
      </w:r>
      <w:r w:rsidRPr="00A464F2">
        <w:rPr>
          <w:rFonts w:ascii="Times New Roman" w:hAnsi="Times New Roman" w:cs="Times New Roman"/>
          <w:sz w:val="24"/>
          <w:szCs w:val="24"/>
        </w:rPr>
        <w:t xml:space="preserve"> (1941) y </w:t>
      </w:r>
      <w:r w:rsidRPr="00A464F2">
        <w:rPr>
          <w:rFonts w:ascii="Times New Roman" w:hAnsi="Times New Roman" w:cs="Times New Roman"/>
          <w:i/>
          <w:sz w:val="24"/>
          <w:szCs w:val="24"/>
        </w:rPr>
        <w:t>Las ratas</w:t>
      </w:r>
      <w:r w:rsidRPr="00A464F2">
        <w:rPr>
          <w:rFonts w:ascii="Times New Roman" w:hAnsi="Times New Roman" w:cs="Times New Roman"/>
          <w:sz w:val="24"/>
          <w:szCs w:val="24"/>
        </w:rPr>
        <w:t xml:space="preserve"> (1943)  </w:t>
      </w:r>
    </w:p>
    <w:p w:rsidR="00776305" w:rsidRPr="00A464F2" w:rsidRDefault="00776305" w:rsidP="00776305">
      <w:pPr>
        <w:spacing w:after="0" w:line="360" w:lineRule="auto"/>
        <w:jc w:val="both"/>
        <w:rPr>
          <w:rFonts w:ascii="Times New Roman" w:hAnsi="Times New Roman" w:cs="Times New Roman"/>
          <w:sz w:val="24"/>
          <w:szCs w:val="24"/>
        </w:rPr>
      </w:pPr>
    </w:p>
    <w:p w:rsidR="00776305" w:rsidRDefault="00776305" w:rsidP="00776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A464F2">
        <w:rPr>
          <w:rFonts w:ascii="Times New Roman" w:hAnsi="Times New Roman" w:cs="Times New Roman"/>
          <w:sz w:val="24"/>
          <w:szCs w:val="24"/>
        </w:rPr>
        <w:t>8-</w:t>
      </w:r>
    </w:p>
    <w:p w:rsidR="00776305" w:rsidRDefault="00776305" w:rsidP="00776305">
      <w:pPr>
        <w:spacing w:after="0" w:line="360" w:lineRule="auto"/>
        <w:jc w:val="both"/>
        <w:rPr>
          <w:rFonts w:ascii="Times New Roman" w:hAnsi="Times New Roman" w:cs="Times New Roman"/>
          <w:sz w:val="24"/>
          <w:szCs w:val="24"/>
        </w:rPr>
      </w:pPr>
      <w:r w:rsidRPr="00A464F2">
        <w:rPr>
          <w:rFonts w:ascii="Times New Roman" w:hAnsi="Times New Roman" w:cs="Times New Roman"/>
          <w:sz w:val="24"/>
          <w:szCs w:val="24"/>
        </w:rPr>
        <w:t xml:space="preserve">Juan José </w:t>
      </w:r>
      <w:proofErr w:type="spellStart"/>
      <w:r w:rsidRPr="00A464F2">
        <w:rPr>
          <w:rFonts w:ascii="Times New Roman" w:hAnsi="Times New Roman" w:cs="Times New Roman"/>
          <w:sz w:val="24"/>
          <w:szCs w:val="24"/>
        </w:rPr>
        <w:t>Saer</w:t>
      </w:r>
      <w:proofErr w:type="spellEnd"/>
      <w:r w:rsidRPr="00A464F2">
        <w:rPr>
          <w:rFonts w:ascii="Times New Roman" w:hAnsi="Times New Roman" w:cs="Times New Roman"/>
          <w:sz w:val="24"/>
          <w:szCs w:val="24"/>
        </w:rPr>
        <w:t xml:space="preserve"> (1937-2005) </w:t>
      </w:r>
      <w:r w:rsidRPr="00A464F2">
        <w:rPr>
          <w:rFonts w:ascii="Times New Roman" w:hAnsi="Times New Roman" w:cs="Times New Roman"/>
          <w:i/>
          <w:sz w:val="24"/>
          <w:szCs w:val="24"/>
        </w:rPr>
        <w:t>El río sin orillas: tratado imaginario</w:t>
      </w:r>
      <w:r w:rsidRPr="00A464F2">
        <w:rPr>
          <w:rFonts w:ascii="Times New Roman" w:hAnsi="Times New Roman" w:cs="Times New Roman"/>
          <w:sz w:val="24"/>
          <w:szCs w:val="24"/>
        </w:rPr>
        <w:t xml:space="preserve"> (ensayo.1991)</w:t>
      </w:r>
    </w:p>
    <w:p w:rsidR="00776305" w:rsidRPr="00A464F2" w:rsidRDefault="00776305" w:rsidP="00776305">
      <w:pPr>
        <w:spacing w:after="0" w:line="360" w:lineRule="auto"/>
        <w:jc w:val="both"/>
        <w:rPr>
          <w:rFonts w:ascii="Times New Roman" w:hAnsi="Times New Roman" w:cs="Times New Roman"/>
          <w:sz w:val="24"/>
          <w:szCs w:val="24"/>
        </w:rPr>
      </w:pPr>
      <w:r w:rsidRPr="00A464F2">
        <w:rPr>
          <w:rFonts w:ascii="Times New Roman" w:hAnsi="Times New Roman" w:cs="Times New Roman"/>
          <w:sz w:val="24"/>
          <w:szCs w:val="24"/>
        </w:rPr>
        <w:t xml:space="preserve">Andrés </w:t>
      </w:r>
      <w:proofErr w:type="spellStart"/>
      <w:r w:rsidRPr="00A464F2">
        <w:rPr>
          <w:rFonts w:ascii="Times New Roman" w:hAnsi="Times New Roman" w:cs="Times New Roman"/>
          <w:sz w:val="24"/>
          <w:szCs w:val="24"/>
        </w:rPr>
        <w:t>Rivara</w:t>
      </w:r>
      <w:proofErr w:type="spellEnd"/>
      <w:r w:rsidRPr="00A464F2">
        <w:rPr>
          <w:rFonts w:ascii="Times New Roman" w:hAnsi="Times New Roman" w:cs="Times New Roman"/>
          <w:sz w:val="24"/>
          <w:szCs w:val="24"/>
        </w:rPr>
        <w:t xml:space="preserve"> (1949-….) </w:t>
      </w:r>
      <w:r w:rsidRPr="00A464F2">
        <w:rPr>
          <w:rFonts w:ascii="Times New Roman" w:hAnsi="Times New Roman" w:cs="Times New Roman"/>
          <w:i/>
          <w:sz w:val="24"/>
          <w:szCs w:val="24"/>
        </w:rPr>
        <w:t>El amigo de Baudelaire</w:t>
      </w:r>
      <w:r w:rsidRPr="00A464F2">
        <w:rPr>
          <w:rFonts w:ascii="Times New Roman" w:hAnsi="Times New Roman" w:cs="Times New Roman"/>
          <w:sz w:val="24"/>
          <w:szCs w:val="24"/>
        </w:rPr>
        <w:t xml:space="preserve"> (1991) y </w:t>
      </w:r>
      <w:r w:rsidRPr="00A464F2">
        <w:rPr>
          <w:rFonts w:ascii="Times New Roman" w:hAnsi="Times New Roman" w:cs="Times New Roman"/>
          <w:i/>
          <w:sz w:val="24"/>
          <w:szCs w:val="24"/>
        </w:rPr>
        <w:t>La sierva</w:t>
      </w:r>
      <w:r w:rsidRPr="00A464F2">
        <w:rPr>
          <w:rFonts w:ascii="Times New Roman" w:hAnsi="Times New Roman" w:cs="Times New Roman"/>
          <w:sz w:val="24"/>
          <w:szCs w:val="24"/>
        </w:rPr>
        <w:t xml:space="preserve"> (1992)</w:t>
      </w:r>
    </w:p>
    <w:p w:rsidR="00776305" w:rsidRPr="00A464F2" w:rsidRDefault="00776305" w:rsidP="00776305">
      <w:pPr>
        <w:spacing w:after="0" w:line="360" w:lineRule="auto"/>
        <w:jc w:val="both"/>
        <w:rPr>
          <w:rFonts w:ascii="Times New Roman" w:hAnsi="Times New Roman" w:cs="Times New Roman"/>
          <w:sz w:val="24"/>
          <w:szCs w:val="24"/>
        </w:rPr>
      </w:pPr>
      <w:r w:rsidRPr="00A464F2">
        <w:rPr>
          <w:rFonts w:ascii="Times New Roman" w:hAnsi="Times New Roman" w:cs="Times New Roman"/>
          <w:sz w:val="24"/>
          <w:szCs w:val="24"/>
        </w:rPr>
        <w:t xml:space="preserve">Sagrado </w:t>
      </w:r>
      <w:proofErr w:type="spellStart"/>
      <w:r w:rsidRPr="00A464F2">
        <w:rPr>
          <w:rFonts w:ascii="Times New Roman" w:hAnsi="Times New Roman" w:cs="Times New Roman"/>
          <w:sz w:val="24"/>
          <w:szCs w:val="24"/>
        </w:rPr>
        <w:t>Sebakis</w:t>
      </w:r>
      <w:proofErr w:type="spellEnd"/>
      <w:r w:rsidRPr="00A464F2">
        <w:rPr>
          <w:rFonts w:ascii="Times New Roman" w:hAnsi="Times New Roman" w:cs="Times New Roman"/>
          <w:sz w:val="24"/>
          <w:szCs w:val="24"/>
        </w:rPr>
        <w:t xml:space="preserve"> (….) </w:t>
      </w:r>
      <w:r w:rsidRPr="00A464F2">
        <w:rPr>
          <w:rFonts w:ascii="Times New Roman" w:hAnsi="Times New Roman" w:cs="Times New Roman"/>
          <w:i/>
          <w:sz w:val="24"/>
          <w:szCs w:val="24"/>
        </w:rPr>
        <w:t>Gordo</w:t>
      </w:r>
      <w:r w:rsidRPr="00A464F2">
        <w:rPr>
          <w:rFonts w:ascii="Times New Roman" w:hAnsi="Times New Roman" w:cs="Times New Roman"/>
          <w:sz w:val="24"/>
          <w:szCs w:val="24"/>
        </w:rPr>
        <w:t xml:space="preserve"> (primera edición 2011)</w:t>
      </w:r>
    </w:p>
    <w:p w:rsidR="004D35F6" w:rsidRPr="00784D73" w:rsidRDefault="004D35F6" w:rsidP="00784D73">
      <w:pPr>
        <w:spacing w:after="0" w:line="360" w:lineRule="auto"/>
        <w:jc w:val="both"/>
        <w:rPr>
          <w:rFonts w:ascii="Times New Roman" w:hAnsi="Times New Roman" w:cs="Times New Roman"/>
          <w:sz w:val="24"/>
          <w:szCs w:val="24"/>
          <w:u w:val="single"/>
        </w:rPr>
      </w:pPr>
    </w:p>
    <w:p w:rsidR="00D13D13" w:rsidRPr="00D13D13" w:rsidRDefault="00D13D13" w:rsidP="00784D73">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Nota:</w:t>
      </w:r>
      <w:r>
        <w:rPr>
          <w:rFonts w:ascii="Times New Roman" w:hAnsi="Times New Roman" w:cs="Times New Roman"/>
          <w:sz w:val="24"/>
          <w:szCs w:val="24"/>
        </w:rPr>
        <w:t xml:space="preserve"> La temática para los </w:t>
      </w:r>
      <w:r>
        <w:rPr>
          <w:rFonts w:ascii="Times New Roman" w:hAnsi="Times New Roman" w:cs="Times New Roman"/>
          <w:i/>
          <w:sz w:val="24"/>
          <w:szCs w:val="24"/>
        </w:rPr>
        <w:t xml:space="preserve">Banquetes </w:t>
      </w:r>
      <w:r>
        <w:rPr>
          <w:rFonts w:ascii="Times New Roman" w:hAnsi="Times New Roman" w:cs="Times New Roman"/>
          <w:sz w:val="24"/>
          <w:szCs w:val="24"/>
        </w:rPr>
        <w:t>serán propuestas por los/las estudiantes.</w:t>
      </w:r>
    </w:p>
    <w:p w:rsidR="00D13D13" w:rsidRDefault="00D13D13" w:rsidP="00784D73">
      <w:pPr>
        <w:spacing w:after="0" w:line="360" w:lineRule="auto"/>
        <w:jc w:val="both"/>
        <w:rPr>
          <w:rFonts w:ascii="Times New Roman" w:hAnsi="Times New Roman" w:cs="Times New Roman"/>
          <w:sz w:val="24"/>
          <w:szCs w:val="24"/>
          <w:u w:val="single"/>
        </w:rPr>
      </w:pPr>
    </w:p>
    <w:p w:rsidR="004D35F6" w:rsidRPr="00784D73" w:rsidRDefault="004D35F6" w:rsidP="00784D73">
      <w:pPr>
        <w:spacing w:after="0" w:line="360" w:lineRule="auto"/>
        <w:jc w:val="both"/>
        <w:rPr>
          <w:rFonts w:ascii="Times New Roman" w:hAnsi="Times New Roman" w:cs="Times New Roman"/>
          <w:sz w:val="24"/>
          <w:szCs w:val="24"/>
          <w:u w:val="single"/>
        </w:rPr>
      </w:pPr>
      <w:r w:rsidRPr="00784D73">
        <w:rPr>
          <w:rFonts w:ascii="Times New Roman" w:hAnsi="Times New Roman" w:cs="Times New Roman"/>
          <w:sz w:val="24"/>
          <w:szCs w:val="24"/>
          <w:u w:val="single"/>
        </w:rPr>
        <w:t>ENCUADRE METODOLÓGICO:</w:t>
      </w:r>
    </w:p>
    <w:p w:rsidR="004D35F6" w:rsidRPr="00784D73" w:rsidRDefault="004D35F6" w:rsidP="00784D73">
      <w:pPr>
        <w:spacing w:after="0" w:line="360" w:lineRule="auto"/>
        <w:jc w:val="both"/>
        <w:rPr>
          <w:rFonts w:ascii="Times New Roman" w:hAnsi="Times New Roman" w:cs="Times New Roman"/>
          <w:sz w:val="24"/>
          <w:szCs w:val="24"/>
          <w:u w:val="single"/>
        </w:rPr>
      </w:pPr>
    </w:p>
    <w:p w:rsidR="004D35F6" w:rsidRPr="00784D73"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-Exposición teórica y debate sobre el enfoque bibliográfico, entre estudiantes, ayudante y docente.</w:t>
      </w:r>
    </w:p>
    <w:p w:rsidR="004D35F6" w:rsidRPr="00784D73"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-Diálogo y debate con los/las estudiantes acerca de los posibles sentidos de las obras leídas.</w:t>
      </w:r>
    </w:p>
    <w:p w:rsidR="002664C6" w:rsidRPr="00784D73"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lastRenderedPageBreak/>
        <w:t>-Trabajo grupal e individual de investigación y análisis por parte de los/las estudiantes sobre los textos  propuestos.</w:t>
      </w:r>
    </w:p>
    <w:p w:rsidR="004D35F6" w:rsidRPr="00784D73"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-Escritura de hipótesis o líneas de lectura sobre las obras estudiadas durante el año, a fin de analizar ese tipo de texto y ponerlo a consideración del grupo. Esta última propuesta será un paso importante para la elaboración del examen final.</w:t>
      </w:r>
    </w:p>
    <w:p w:rsidR="004D35F6" w:rsidRPr="00784D73" w:rsidRDefault="00984F9A"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-Debates en torno a temas o problemáticas de la literatura en general, propuestos por los/las estudiantes. </w:t>
      </w:r>
    </w:p>
    <w:p w:rsidR="00AC7F8F" w:rsidRDefault="00AC7F8F" w:rsidP="00AC7F8F">
      <w:pPr>
        <w:spacing w:after="0" w:line="360" w:lineRule="auto"/>
        <w:jc w:val="both"/>
        <w:rPr>
          <w:rFonts w:ascii="Times New Roman" w:hAnsi="Times New Roman" w:cs="Times New Roman"/>
          <w:sz w:val="24"/>
          <w:szCs w:val="24"/>
          <w:u w:val="single"/>
        </w:rPr>
      </w:pPr>
    </w:p>
    <w:p w:rsidR="005D1A66" w:rsidRDefault="005D1A66" w:rsidP="00AC7F8F">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IMPACTO DE LA PROPUESTA EN LA PRÁCTICA DOCENTE:</w:t>
      </w:r>
    </w:p>
    <w:p w:rsidR="005D1A66" w:rsidRDefault="005D1A66" w:rsidP="00AC7F8F">
      <w:pPr>
        <w:spacing w:after="0" w:line="360" w:lineRule="auto"/>
        <w:jc w:val="both"/>
        <w:rPr>
          <w:rFonts w:ascii="Times New Roman" w:hAnsi="Times New Roman" w:cs="Times New Roman"/>
          <w:sz w:val="24"/>
          <w:szCs w:val="24"/>
          <w:u w:val="single"/>
        </w:rPr>
      </w:pPr>
    </w:p>
    <w:p w:rsidR="005F3F42" w:rsidRDefault="005F3F42" w:rsidP="005F3F4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estudiantes en formación y teniendo en cuenta que la formación es permanente y continua, se propone vincular este espacio con las Literaturas cursadas y las que cursen en este ciclo lectivo, así también con las Teorías I, II Y III. De modo tal que no sólo se dé en este momento de la formación sino retomar el recorrido realizado y generar insumos que puedan ser reconocidos y aplicados en los Espacios de la Práctica Docente. Es importante tener en cuenta que la mayoría de los/las estudiantes ya están realizando su labor como docentes y por lo tanto, será fundamental profundizar afianzar lo estudiado en el área desde el comienzo de la formación.</w:t>
      </w:r>
    </w:p>
    <w:p w:rsidR="002B037F" w:rsidRPr="00784D73" w:rsidRDefault="002B037F" w:rsidP="002B037F">
      <w:pPr>
        <w:spacing w:after="0" w:line="360" w:lineRule="auto"/>
        <w:jc w:val="both"/>
        <w:rPr>
          <w:rFonts w:ascii="Times New Roman" w:hAnsi="Times New Roman" w:cs="Times New Roman"/>
          <w:sz w:val="24"/>
          <w:szCs w:val="24"/>
        </w:rPr>
      </w:pPr>
    </w:p>
    <w:p w:rsidR="002B037F" w:rsidRPr="00784D73" w:rsidRDefault="002B037F" w:rsidP="002B037F">
      <w:pPr>
        <w:spacing w:after="0" w:line="360" w:lineRule="auto"/>
        <w:jc w:val="both"/>
        <w:rPr>
          <w:rFonts w:ascii="Times New Roman" w:hAnsi="Times New Roman" w:cs="Times New Roman"/>
          <w:sz w:val="24"/>
          <w:szCs w:val="24"/>
          <w:u w:val="single"/>
        </w:rPr>
      </w:pPr>
      <w:r w:rsidRPr="00784D73">
        <w:rPr>
          <w:rFonts w:ascii="Times New Roman" w:hAnsi="Times New Roman" w:cs="Times New Roman"/>
          <w:sz w:val="24"/>
          <w:szCs w:val="24"/>
          <w:u w:val="single"/>
        </w:rPr>
        <w:t>PRESUPUESTO DE TIEMPO:</w:t>
      </w:r>
    </w:p>
    <w:p w:rsidR="002B037F" w:rsidRPr="00784D73" w:rsidRDefault="002B037F" w:rsidP="002B037F">
      <w:pPr>
        <w:spacing w:after="0" w:line="360" w:lineRule="auto"/>
        <w:jc w:val="both"/>
        <w:rPr>
          <w:rFonts w:ascii="Times New Roman" w:hAnsi="Times New Roman" w:cs="Times New Roman"/>
          <w:sz w:val="24"/>
          <w:szCs w:val="24"/>
          <w:u w:val="single"/>
        </w:rPr>
      </w:pPr>
    </w:p>
    <w:p w:rsidR="002B037F" w:rsidRPr="00784D73" w:rsidRDefault="002B037F" w:rsidP="002B037F">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Primer cuatrimestre: Parcial domiciliario grupal. Exposiciones grupales. Trabajos prácticos grupales y/o individuales.</w:t>
      </w:r>
    </w:p>
    <w:p w:rsidR="002B037F" w:rsidRPr="00784D73" w:rsidRDefault="002B037F" w:rsidP="002B037F">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Segundo cuatrimestre: Parcial domiciliario grupal o individual según considere la docente. Exposiciones grupales. Trabajos prácticos grupales y/o individuales.</w:t>
      </w:r>
    </w:p>
    <w:p w:rsidR="002B037F" w:rsidRPr="00784D73" w:rsidRDefault="002B037F" w:rsidP="002B037F">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 Se prevé que en cada instancia de evaluación de cada cuatrimestre se contemple un encuentro para la devolución de las mismas y los </w:t>
      </w:r>
      <w:proofErr w:type="spellStart"/>
      <w:r w:rsidRPr="00784D73">
        <w:rPr>
          <w:rFonts w:ascii="Times New Roman" w:hAnsi="Times New Roman" w:cs="Times New Roman"/>
          <w:sz w:val="24"/>
          <w:szCs w:val="24"/>
        </w:rPr>
        <w:t>recuperatorios</w:t>
      </w:r>
      <w:proofErr w:type="spellEnd"/>
      <w:r w:rsidRPr="00784D73">
        <w:rPr>
          <w:rFonts w:ascii="Times New Roman" w:hAnsi="Times New Roman" w:cs="Times New Roman"/>
          <w:sz w:val="24"/>
          <w:szCs w:val="24"/>
        </w:rPr>
        <w:t xml:space="preserve"> correspondientes. Se tomará, hacia el final de la cursada, una clase explicativa sobre cómo preparar el final y un cierre con evaluación final de la cursada.</w:t>
      </w:r>
    </w:p>
    <w:p w:rsidR="002B037F" w:rsidRDefault="002B037F" w:rsidP="005F3F42">
      <w:pPr>
        <w:spacing w:after="0" w:line="360" w:lineRule="auto"/>
        <w:ind w:firstLine="708"/>
        <w:jc w:val="both"/>
        <w:rPr>
          <w:rFonts w:ascii="Times New Roman" w:hAnsi="Times New Roman" w:cs="Times New Roman"/>
          <w:sz w:val="24"/>
          <w:szCs w:val="24"/>
        </w:rPr>
      </w:pPr>
    </w:p>
    <w:p w:rsidR="00394B32" w:rsidRPr="00784D73" w:rsidRDefault="00394B32" w:rsidP="00394B32">
      <w:pPr>
        <w:spacing w:after="0" w:line="360" w:lineRule="auto"/>
        <w:jc w:val="both"/>
        <w:rPr>
          <w:rFonts w:ascii="Times New Roman" w:hAnsi="Times New Roman" w:cs="Times New Roman"/>
          <w:sz w:val="24"/>
          <w:szCs w:val="24"/>
          <w:u w:val="single"/>
        </w:rPr>
      </w:pPr>
      <w:r w:rsidRPr="00784D73">
        <w:rPr>
          <w:rFonts w:ascii="Times New Roman" w:hAnsi="Times New Roman" w:cs="Times New Roman"/>
          <w:sz w:val="24"/>
          <w:szCs w:val="24"/>
          <w:u w:val="single"/>
        </w:rPr>
        <w:t>RECURSOS:</w:t>
      </w:r>
    </w:p>
    <w:p w:rsidR="00394B32" w:rsidRPr="00784D73" w:rsidRDefault="00394B32" w:rsidP="00394B32">
      <w:pPr>
        <w:spacing w:after="0" w:line="360" w:lineRule="auto"/>
        <w:jc w:val="both"/>
        <w:rPr>
          <w:rFonts w:ascii="Times New Roman" w:hAnsi="Times New Roman" w:cs="Times New Roman"/>
          <w:sz w:val="24"/>
          <w:szCs w:val="24"/>
          <w:u w:val="single"/>
        </w:rPr>
      </w:pPr>
    </w:p>
    <w:p w:rsidR="00394B32" w:rsidRPr="00784D73" w:rsidRDefault="00394B32" w:rsidP="00394B32">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-grupo virtual.</w:t>
      </w:r>
    </w:p>
    <w:p w:rsidR="00394B32" w:rsidRPr="00784D73" w:rsidRDefault="00394B32" w:rsidP="00394B32">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lastRenderedPageBreak/>
        <w:t xml:space="preserve">-material bibliográfico que en su mayoría, estará a disposición de los/las estudiantes. Sin embargo, es fundamental que como recurso didáctico puedan acceder a las bibliotecas especializadas tanto en teoría como en crítica literaria e historias sociales y culturales de </w:t>
      </w:r>
      <w:proofErr w:type="gramStart"/>
      <w:r w:rsidRPr="00784D73">
        <w:rPr>
          <w:rFonts w:ascii="Times New Roman" w:hAnsi="Times New Roman" w:cs="Times New Roman"/>
          <w:sz w:val="24"/>
          <w:szCs w:val="24"/>
        </w:rPr>
        <w:t>las</w:t>
      </w:r>
      <w:proofErr w:type="gramEnd"/>
      <w:r w:rsidRPr="00784D73">
        <w:rPr>
          <w:rFonts w:ascii="Times New Roman" w:hAnsi="Times New Roman" w:cs="Times New Roman"/>
          <w:sz w:val="24"/>
          <w:szCs w:val="24"/>
        </w:rPr>
        <w:t xml:space="preserve"> regiones estudiadas, y profundizar criterios de investigación.</w:t>
      </w:r>
    </w:p>
    <w:p w:rsidR="008424AC" w:rsidRDefault="008424AC" w:rsidP="00AC7F8F">
      <w:pPr>
        <w:spacing w:after="0" w:line="360" w:lineRule="auto"/>
        <w:jc w:val="both"/>
        <w:rPr>
          <w:rFonts w:ascii="Times New Roman" w:hAnsi="Times New Roman" w:cs="Times New Roman"/>
          <w:sz w:val="24"/>
          <w:szCs w:val="24"/>
          <w:u w:val="single"/>
        </w:rPr>
      </w:pPr>
    </w:p>
    <w:p w:rsidR="00AC7F8F" w:rsidRPr="00784D73" w:rsidRDefault="00AC7F8F" w:rsidP="00AC7F8F">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u w:val="single"/>
        </w:rPr>
        <w:t xml:space="preserve">BIBLIOGRAFÍA OBLIGATORIA </w:t>
      </w:r>
      <w:r w:rsidR="008424AC">
        <w:rPr>
          <w:rFonts w:ascii="Times New Roman" w:hAnsi="Times New Roman" w:cs="Times New Roman"/>
          <w:sz w:val="24"/>
          <w:szCs w:val="24"/>
          <w:u w:val="single"/>
        </w:rPr>
        <w:t xml:space="preserve">de los/las ESTUDIANTES </w:t>
      </w:r>
      <w:r w:rsidRPr="00784D73">
        <w:rPr>
          <w:rFonts w:ascii="Times New Roman" w:hAnsi="Times New Roman" w:cs="Times New Roman"/>
          <w:sz w:val="24"/>
          <w:szCs w:val="24"/>
          <w:u w:val="single"/>
        </w:rPr>
        <w:t>QUE SE RETOMARÁ EN CADA UNIDAD</w:t>
      </w:r>
    </w:p>
    <w:p w:rsidR="00AC7F8F" w:rsidRPr="00784D73" w:rsidRDefault="00AC7F8F" w:rsidP="00AC7F8F">
      <w:pPr>
        <w:spacing w:after="0" w:line="360" w:lineRule="auto"/>
        <w:jc w:val="both"/>
        <w:rPr>
          <w:rFonts w:ascii="Times New Roman" w:hAnsi="Times New Roman" w:cs="Times New Roman"/>
          <w:sz w:val="24"/>
          <w:szCs w:val="24"/>
        </w:rPr>
      </w:pPr>
    </w:p>
    <w:p w:rsidR="00AC7F8F" w:rsidRPr="00784D73" w:rsidRDefault="00AC7F8F" w:rsidP="00AC7F8F">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w:t>
      </w:r>
      <w:proofErr w:type="spellStart"/>
      <w:r w:rsidRPr="00784D73">
        <w:rPr>
          <w:rFonts w:ascii="Times New Roman" w:hAnsi="Times New Roman" w:cs="Times New Roman"/>
          <w:sz w:val="24"/>
          <w:szCs w:val="24"/>
        </w:rPr>
        <w:t>Bataille</w:t>
      </w:r>
      <w:proofErr w:type="spellEnd"/>
      <w:r w:rsidRPr="00784D73">
        <w:rPr>
          <w:rFonts w:ascii="Times New Roman" w:hAnsi="Times New Roman" w:cs="Times New Roman"/>
          <w:sz w:val="24"/>
          <w:szCs w:val="24"/>
        </w:rPr>
        <w:t xml:space="preserve">, Georges </w:t>
      </w:r>
      <w:r w:rsidRPr="00784D73">
        <w:rPr>
          <w:rFonts w:ascii="Times New Roman" w:hAnsi="Times New Roman" w:cs="Times New Roman"/>
          <w:sz w:val="24"/>
          <w:szCs w:val="24"/>
          <w:u w:val="single"/>
        </w:rPr>
        <w:t>La felicidad, el erotismo y la literatura</w:t>
      </w:r>
      <w:r w:rsidRPr="00784D73">
        <w:rPr>
          <w:rFonts w:ascii="Times New Roman" w:hAnsi="Times New Roman" w:cs="Times New Roman"/>
          <w:i/>
          <w:sz w:val="24"/>
          <w:szCs w:val="24"/>
        </w:rPr>
        <w:t xml:space="preserve">. </w:t>
      </w:r>
      <w:r w:rsidRPr="00784D73">
        <w:rPr>
          <w:rFonts w:ascii="Times New Roman" w:hAnsi="Times New Roman" w:cs="Times New Roman"/>
          <w:sz w:val="24"/>
          <w:szCs w:val="24"/>
        </w:rPr>
        <w:t>Bs. As. Adriana Hidalgo Editora. 2008.</w:t>
      </w:r>
    </w:p>
    <w:p w:rsidR="00AC7F8F" w:rsidRPr="00784D73" w:rsidRDefault="00AC7F8F" w:rsidP="00AC7F8F">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lang w:val="es-ES"/>
        </w:rPr>
        <w:t>-</w:t>
      </w:r>
      <w:proofErr w:type="spellStart"/>
      <w:r w:rsidRPr="00784D73">
        <w:rPr>
          <w:rFonts w:ascii="Times New Roman" w:hAnsi="Times New Roman" w:cs="Times New Roman"/>
          <w:sz w:val="24"/>
          <w:szCs w:val="24"/>
          <w:lang w:val="es-ES"/>
        </w:rPr>
        <w:t>Hobsbawn</w:t>
      </w:r>
      <w:proofErr w:type="spellEnd"/>
      <w:r w:rsidRPr="00784D73">
        <w:rPr>
          <w:rFonts w:ascii="Times New Roman" w:hAnsi="Times New Roman" w:cs="Times New Roman"/>
          <w:sz w:val="24"/>
          <w:szCs w:val="24"/>
          <w:lang w:val="es-ES"/>
        </w:rPr>
        <w:t xml:space="preserve">, Eric. </w:t>
      </w:r>
      <w:r w:rsidRPr="00784D73">
        <w:rPr>
          <w:rFonts w:ascii="Times New Roman" w:hAnsi="Times New Roman" w:cs="Times New Roman"/>
          <w:sz w:val="24"/>
          <w:szCs w:val="24"/>
          <w:u w:val="single"/>
        </w:rPr>
        <w:t>Historia del Siglo XX</w:t>
      </w:r>
      <w:r w:rsidRPr="00784D73">
        <w:rPr>
          <w:rFonts w:ascii="Times New Roman" w:hAnsi="Times New Roman" w:cs="Times New Roman"/>
          <w:i/>
          <w:sz w:val="24"/>
          <w:szCs w:val="24"/>
        </w:rPr>
        <w:t xml:space="preserve"> (Vista panorámica del Siglo XX). </w:t>
      </w:r>
      <w:r w:rsidRPr="00784D73">
        <w:rPr>
          <w:rFonts w:ascii="Times New Roman" w:hAnsi="Times New Roman" w:cs="Times New Roman"/>
          <w:sz w:val="24"/>
          <w:szCs w:val="24"/>
        </w:rPr>
        <w:t>Bs. As. Crítica. 1999.</w:t>
      </w:r>
    </w:p>
    <w:p w:rsidR="00AC7F8F" w:rsidRPr="00784D73" w:rsidRDefault="00AC7F8F" w:rsidP="00AC7F8F">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w:t>
      </w:r>
      <w:proofErr w:type="spellStart"/>
      <w:r w:rsidRPr="00784D73">
        <w:rPr>
          <w:rFonts w:ascii="Times New Roman" w:hAnsi="Times New Roman" w:cs="Times New Roman"/>
          <w:sz w:val="24"/>
          <w:szCs w:val="24"/>
        </w:rPr>
        <w:t>Gaggero</w:t>
      </w:r>
      <w:proofErr w:type="spellEnd"/>
      <w:r w:rsidRPr="00784D73">
        <w:rPr>
          <w:rFonts w:ascii="Times New Roman" w:hAnsi="Times New Roman" w:cs="Times New Roman"/>
          <w:sz w:val="24"/>
          <w:szCs w:val="24"/>
        </w:rPr>
        <w:t xml:space="preserve">, Garro, </w:t>
      </w:r>
      <w:proofErr w:type="spellStart"/>
      <w:r w:rsidRPr="00784D73">
        <w:rPr>
          <w:rFonts w:ascii="Times New Roman" w:hAnsi="Times New Roman" w:cs="Times New Roman"/>
          <w:sz w:val="24"/>
          <w:szCs w:val="24"/>
        </w:rPr>
        <w:t>Mantiñán</w:t>
      </w:r>
      <w:proofErr w:type="spellEnd"/>
      <w:r w:rsidRPr="00784D73">
        <w:rPr>
          <w:rFonts w:ascii="Times New Roman" w:hAnsi="Times New Roman" w:cs="Times New Roman"/>
          <w:sz w:val="24"/>
          <w:szCs w:val="24"/>
        </w:rPr>
        <w:t xml:space="preserve">. </w:t>
      </w:r>
      <w:r w:rsidRPr="00784D73">
        <w:rPr>
          <w:rFonts w:ascii="Times New Roman" w:hAnsi="Times New Roman" w:cs="Times New Roman"/>
          <w:i/>
          <w:sz w:val="24"/>
          <w:szCs w:val="24"/>
        </w:rPr>
        <w:t xml:space="preserve">Historia de América </w:t>
      </w:r>
      <w:r w:rsidRPr="00784D73">
        <w:rPr>
          <w:rFonts w:ascii="Times New Roman" w:hAnsi="Times New Roman" w:cs="Times New Roman"/>
          <w:sz w:val="24"/>
          <w:szCs w:val="24"/>
        </w:rPr>
        <w:t>Bs. As. 2011</w:t>
      </w:r>
    </w:p>
    <w:p w:rsidR="00AC7F8F" w:rsidRPr="00784D73" w:rsidRDefault="00AC7F8F" w:rsidP="00AC7F8F">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 Galeano, Eduardo </w:t>
      </w:r>
      <w:r w:rsidRPr="00784D73">
        <w:rPr>
          <w:rFonts w:ascii="Times New Roman" w:hAnsi="Times New Roman" w:cs="Times New Roman"/>
          <w:i/>
          <w:sz w:val="24"/>
          <w:szCs w:val="24"/>
        </w:rPr>
        <w:t>Las venas abiertas de América Latina</w:t>
      </w:r>
      <w:r w:rsidRPr="00784D73">
        <w:rPr>
          <w:rFonts w:ascii="Times New Roman" w:hAnsi="Times New Roman" w:cs="Times New Roman"/>
          <w:sz w:val="24"/>
          <w:szCs w:val="24"/>
        </w:rPr>
        <w:t>. Buenos Aires, Siglo XXI. 2010.</w:t>
      </w:r>
    </w:p>
    <w:p w:rsidR="00AC7F8F" w:rsidRPr="00784D73" w:rsidRDefault="00AC7F8F" w:rsidP="00AC7F8F">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Link, Daniel –</w:t>
      </w:r>
      <w:r w:rsidRPr="00784D73">
        <w:rPr>
          <w:rFonts w:ascii="Times New Roman" w:hAnsi="Times New Roman" w:cs="Times New Roman"/>
          <w:i/>
          <w:sz w:val="24"/>
          <w:szCs w:val="24"/>
        </w:rPr>
        <w:t xml:space="preserve">Elementos para la escritura de una monografía </w:t>
      </w:r>
      <w:r w:rsidRPr="00784D73">
        <w:rPr>
          <w:rFonts w:ascii="Times New Roman" w:hAnsi="Times New Roman" w:cs="Times New Roman"/>
          <w:sz w:val="24"/>
          <w:szCs w:val="24"/>
        </w:rPr>
        <w:t xml:space="preserve">en </w:t>
      </w:r>
      <w:r w:rsidRPr="00784D73">
        <w:rPr>
          <w:rFonts w:ascii="Times New Roman" w:hAnsi="Times New Roman" w:cs="Times New Roman"/>
          <w:sz w:val="24"/>
          <w:szCs w:val="24"/>
          <w:u w:val="single"/>
        </w:rPr>
        <w:t>Citadme diciendo que me han citado mal. Material auxiliar para el análisis literario.</w:t>
      </w:r>
      <w:r w:rsidRPr="00784D73">
        <w:rPr>
          <w:rFonts w:ascii="Times New Roman" w:hAnsi="Times New Roman" w:cs="Times New Roman"/>
          <w:sz w:val="24"/>
          <w:szCs w:val="24"/>
        </w:rPr>
        <w:t xml:space="preserve"> Bs. As., EDEFYL, 2012.</w:t>
      </w:r>
    </w:p>
    <w:p w:rsidR="00AC7F8F" w:rsidRPr="00784D73" w:rsidRDefault="00AC7F8F" w:rsidP="00AC7F8F">
      <w:pPr>
        <w:spacing w:after="0" w:line="360" w:lineRule="auto"/>
        <w:jc w:val="both"/>
        <w:rPr>
          <w:rFonts w:ascii="Times New Roman" w:hAnsi="Times New Roman" w:cs="Times New Roman"/>
          <w:sz w:val="24"/>
          <w:szCs w:val="24"/>
          <w:lang w:val="en-US"/>
        </w:rPr>
      </w:pPr>
      <w:r w:rsidRPr="00784D73">
        <w:rPr>
          <w:rFonts w:ascii="Times New Roman" w:hAnsi="Times New Roman" w:cs="Times New Roman"/>
          <w:sz w:val="24"/>
          <w:szCs w:val="24"/>
        </w:rPr>
        <w:t xml:space="preserve">- Platón. </w:t>
      </w:r>
      <w:r w:rsidRPr="00784D73">
        <w:rPr>
          <w:rFonts w:ascii="Times New Roman" w:hAnsi="Times New Roman" w:cs="Times New Roman"/>
          <w:i/>
          <w:sz w:val="24"/>
          <w:szCs w:val="24"/>
        </w:rPr>
        <w:t>El banquete</w:t>
      </w:r>
      <w:r w:rsidRPr="00784D73">
        <w:rPr>
          <w:rFonts w:ascii="Times New Roman" w:hAnsi="Times New Roman" w:cs="Times New Roman"/>
          <w:sz w:val="24"/>
          <w:szCs w:val="24"/>
        </w:rPr>
        <w:t xml:space="preserve"> en </w:t>
      </w:r>
      <w:r w:rsidRPr="00784D73">
        <w:rPr>
          <w:rFonts w:ascii="Times New Roman" w:hAnsi="Times New Roman" w:cs="Times New Roman"/>
          <w:sz w:val="24"/>
          <w:szCs w:val="24"/>
          <w:u w:val="single"/>
        </w:rPr>
        <w:t xml:space="preserve">Diálogos </w:t>
      </w:r>
      <w:r w:rsidRPr="00784D73">
        <w:rPr>
          <w:rFonts w:ascii="Times New Roman" w:hAnsi="Times New Roman" w:cs="Times New Roman"/>
          <w:sz w:val="24"/>
          <w:szCs w:val="24"/>
        </w:rPr>
        <w:t xml:space="preserve">Bs. </w:t>
      </w:r>
      <w:r w:rsidRPr="00784D73">
        <w:rPr>
          <w:rFonts w:ascii="Times New Roman" w:hAnsi="Times New Roman" w:cs="Times New Roman"/>
          <w:sz w:val="24"/>
          <w:szCs w:val="24"/>
          <w:lang w:val="en-US"/>
        </w:rPr>
        <w:t xml:space="preserve">As, </w:t>
      </w:r>
      <w:proofErr w:type="spellStart"/>
      <w:r w:rsidRPr="00784D73">
        <w:rPr>
          <w:rFonts w:ascii="Times New Roman" w:hAnsi="Times New Roman" w:cs="Times New Roman"/>
          <w:sz w:val="24"/>
          <w:szCs w:val="24"/>
          <w:lang w:val="en-US"/>
        </w:rPr>
        <w:t>Gredos</w:t>
      </w:r>
      <w:proofErr w:type="spellEnd"/>
      <w:r w:rsidRPr="00784D73">
        <w:rPr>
          <w:rFonts w:ascii="Times New Roman" w:hAnsi="Times New Roman" w:cs="Times New Roman"/>
          <w:sz w:val="24"/>
          <w:szCs w:val="24"/>
          <w:lang w:val="en-US"/>
        </w:rPr>
        <w:t>, 2000.</w:t>
      </w:r>
    </w:p>
    <w:p w:rsidR="00AC7F8F" w:rsidRPr="00784D73" w:rsidRDefault="00AC7F8F" w:rsidP="00AC7F8F">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lang w:val="en-US"/>
        </w:rPr>
        <w:t xml:space="preserve">-Sartre, Jean-Paul. </w:t>
      </w:r>
      <w:r w:rsidRPr="00784D73">
        <w:rPr>
          <w:rFonts w:ascii="Times New Roman" w:hAnsi="Times New Roman" w:cs="Times New Roman"/>
          <w:sz w:val="24"/>
          <w:szCs w:val="24"/>
          <w:u w:val="single"/>
        </w:rPr>
        <w:t xml:space="preserve">¿Qué es la literatura? </w:t>
      </w:r>
      <w:r w:rsidRPr="00784D73">
        <w:rPr>
          <w:rFonts w:ascii="Times New Roman" w:hAnsi="Times New Roman" w:cs="Times New Roman"/>
          <w:sz w:val="24"/>
          <w:szCs w:val="24"/>
        </w:rPr>
        <w:t>Bs. As. Losada, 2008.</w:t>
      </w:r>
    </w:p>
    <w:p w:rsidR="00AC7F8F" w:rsidRPr="00784D73" w:rsidRDefault="00AC7F8F" w:rsidP="00AC7F8F">
      <w:pPr>
        <w:spacing w:after="0" w:line="360" w:lineRule="auto"/>
        <w:jc w:val="both"/>
        <w:rPr>
          <w:rFonts w:ascii="Times New Roman" w:hAnsi="Times New Roman" w:cs="Times New Roman"/>
          <w:sz w:val="24"/>
          <w:szCs w:val="24"/>
        </w:rPr>
      </w:pPr>
    </w:p>
    <w:p w:rsidR="00AC7F8F" w:rsidRPr="000C1AE0" w:rsidRDefault="00AC7F8F" w:rsidP="00AC7F8F">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 </w:t>
      </w:r>
      <w:r w:rsidR="009248CE">
        <w:rPr>
          <w:rFonts w:ascii="Times New Roman" w:hAnsi="Times New Roman" w:cs="Times New Roman"/>
          <w:sz w:val="24"/>
          <w:szCs w:val="24"/>
          <w:u w:val="single"/>
        </w:rPr>
        <w:t>BIBLIOGRAFÍA de la DOCENTE:</w:t>
      </w:r>
    </w:p>
    <w:p w:rsidR="00AC7F8F" w:rsidRPr="00784D73" w:rsidRDefault="00AC7F8F" w:rsidP="00AC7F8F">
      <w:pPr>
        <w:spacing w:after="0" w:line="360" w:lineRule="auto"/>
        <w:jc w:val="both"/>
        <w:rPr>
          <w:rFonts w:ascii="Times New Roman" w:hAnsi="Times New Roman" w:cs="Times New Roman"/>
          <w:sz w:val="24"/>
          <w:szCs w:val="24"/>
          <w:u w:val="single"/>
        </w:rPr>
      </w:pPr>
    </w:p>
    <w:p w:rsidR="00AC7F8F" w:rsidRPr="00784D73" w:rsidRDefault="00AC7F8F" w:rsidP="00AC7F8F">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-Adorno, Theodor. </w:t>
      </w:r>
      <w:r w:rsidRPr="00784D73">
        <w:rPr>
          <w:rFonts w:ascii="Times New Roman" w:hAnsi="Times New Roman" w:cs="Times New Roman"/>
          <w:i/>
          <w:sz w:val="24"/>
          <w:szCs w:val="24"/>
        </w:rPr>
        <w:t xml:space="preserve">La posición del narrador en la novela contemporánea. </w:t>
      </w:r>
      <w:r w:rsidRPr="00784D73">
        <w:rPr>
          <w:rFonts w:ascii="Times New Roman" w:hAnsi="Times New Roman" w:cs="Times New Roman"/>
          <w:sz w:val="24"/>
          <w:szCs w:val="24"/>
        </w:rPr>
        <w:t xml:space="preserve">En </w:t>
      </w:r>
      <w:r w:rsidRPr="00784D73">
        <w:rPr>
          <w:rFonts w:ascii="Times New Roman" w:hAnsi="Times New Roman" w:cs="Times New Roman"/>
          <w:sz w:val="24"/>
          <w:szCs w:val="24"/>
          <w:u w:val="single"/>
        </w:rPr>
        <w:t xml:space="preserve">Notas de literatura. </w:t>
      </w:r>
      <w:r w:rsidRPr="00784D73">
        <w:rPr>
          <w:rFonts w:ascii="Times New Roman" w:hAnsi="Times New Roman" w:cs="Times New Roman"/>
          <w:sz w:val="24"/>
          <w:szCs w:val="24"/>
        </w:rPr>
        <w:t xml:space="preserve">Barcelona. Ediciones Ariel. </w:t>
      </w:r>
    </w:p>
    <w:p w:rsidR="00AC7F8F" w:rsidRPr="00784D73" w:rsidRDefault="00AC7F8F" w:rsidP="00AC7F8F">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w:t>
      </w:r>
      <w:proofErr w:type="spellStart"/>
      <w:r w:rsidRPr="00784D73">
        <w:rPr>
          <w:rFonts w:ascii="Times New Roman" w:hAnsi="Times New Roman" w:cs="Times New Roman"/>
          <w:sz w:val="24"/>
          <w:szCs w:val="24"/>
        </w:rPr>
        <w:t>Badiou</w:t>
      </w:r>
      <w:proofErr w:type="spellEnd"/>
      <w:r w:rsidRPr="00784D73">
        <w:rPr>
          <w:rFonts w:ascii="Times New Roman" w:hAnsi="Times New Roman" w:cs="Times New Roman"/>
          <w:sz w:val="24"/>
          <w:szCs w:val="24"/>
        </w:rPr>
        <w:t xml:space="preserve">, Alain </w:t>
      </w:r>
      <w:r w:rsidRPr="00784D73">
        <w:rPr>
          <w:rFonts w:ascii="Times New Roman" w:hAnsi="Times New Roman" w:cs="Times New Roman"/>
          <w:sz w:val="24"/>
          <w:szCs w:val="24"/>
          <w:u w:val="single"/>
        </w:rPr>
        <w:t xml:space="preserve">El siglo </w:t>
      </w:r>
      <w:r w:rsidRPr="00784D73">
        <w:rPr>
          <w:rFonts w:ascii="Times New Roman" w:hAnsi="Times New Roman" w:cs="Times New Roman"/>
          <w:sz w:val="24"/>
          <w:szCs w:val="24"/>
        </w:rPr>
        <w:t>Bs. As. Ed Manantial, 2005</w:t>
      </w:r>
    </w:p>
    <w:p w:rsidR="00AC7F8F" w:rsidRPr="00784D73" w:rsidRDefault="00AC7F8F" w:rsidP="00AC7F8F">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w:t>
      </w:r>
      <w:proofErr w:type="spellStart"/>
      <w:r w:rsidRPr="00784D73">
        <w:rPr>
          <w:rFonts w:ascii="Times New Roman" w:hAnsi="Times New Roman" w:cs="Times New Roman"/>
          <w:sz w:val="24"/>
          <w:szCs w:val="24"/>
        </w:rPr>
        <w:t>Bajtin</w:t>
      </w:r>
      <w:proofErr w:type="spellEnd"/>
      <w:r w:rsidRPr="00784D73">
        <w:rPr>
          <w:rFonts w:ascii="Times New Roman" w:hAnsi="Times New Roman" w:cs="Times New Roman"/>
          <w:sz w:val="24"/>
          <w:szCs w:val="24"/>
        </w:rPr>
        <w:t xml:space="preserve">, </w:t>
      </w:r>
      <w:proofErr w:type="spellStart"/>
      <w:r w:rsidRPr="00784D73">
        <w:rPr>
          <w:rFonts w:ascii="Times New Roman" w:hAnsi="Times New Roman" w:cs="Times New Roman"/>
          <w:sz w:val="24"/>
          <w:szCs w:val="24"/>
        </w:rPr>
        <w:t>Mijail</w:t>
      </w:r>
      <w:proofErr w:type="spellEnd"/>
      <w:r w:rsidRPr="00784D73">
        <w:rPr>
          <w:rFonts w:ascii="Times New Roman" w:hAnsi="Times New Roman" w:cs="Times New Roman"/>
          <w:sz w:val="24"/>
          <w:szCs w:val="24"/>
        </w:rPr>
        <w:t xml:space="preserve">. </w:t>
      </w:r>
      <w:r w:rsidRPr="00784D73">
        <w:rPr>
          <w:rFonts w:ascii="Times New Roman" w:hAnsi="Times New Roman" w:cs="Times New Roman"/>
          <w:sz w:val="24"/>
          <w:szCs w:val="24"/>
          <w:u w:val="single"/>
        </w:rPr>
        <w:t>Épica y novela</w:t>
      </w:r>
      <w:r w:rsidRPr="00784D73">
        <w:rPr>
          <w:rFonts w:ascii="Times New Roman" w:hAnsi="Times New Roman" w:cs="Times New Roman"/>
          <w:sz w:val="24"/>
          <w:szCs w:val="24"/>
        </w:rPr>
        <w:t xml:space="preserve"> Madrid, Ed. Taurus. 1991.</w:t>
      </w:r>
    </w:p>
    <w:p w:rsidR="00AC7F8F" w:rsidRPr="00784D73" w:rsidRDefault="00AC7F8F" w:rsidP="00AC7F8F">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w:t>
      </w:r>
      <w:proofErr w:type="spellStart"/>
      <w:r w:rsidRPr="00784D73">
        <w:rPr>
          <w:rFonts w:ascii="Times New Roman" w:hAnsi="Times New Roman" w:cs="Times New Roman"/>
          <w:sz w:val="24"/>
          <w:szCs w:val="24"/>
        </w:rPr>
        <w:t>Benjamin</w:t>
      </w:r>
      <w:proofErr w:type="spellEnd"/>
      <w:r w:rsidRPr="00784D73">
        <w:rPr>
          <w:rFonts w:ascii="Times New Roman" w:hAnsi="Times New Roman" w:cs="Times New Roman"/>
          <w:sz w:val="24"/>
          <w:szCs w:val="24"/>
        </w:rPr>
        <w:t xml:space="preserve">, Walter. </w:t>
      </w:r>
      <w:r w:rsidRPr="00784D73">
        <w:rPr>
          <w:rFonts w:ascii="Times New Roman" w:hAnsi="Times New Roman" w:cs="Times New Roman"/>
          <w:i/>
          <w:sz w:val="24"/>
          <w:szCs w:val="24"/>
        </w:rPr>
        <w:t xml:space="preserve">El narrador </w:t>
      </w:r>
      <w:r w:rsidRPr="00784D73">
        <w:rPr>
          <w:rFonts w:ascii="Times New Roman" w:hAnsi="Times New Roman" w:cs="Times New Roman"/>
          <w:sz w:val="24"/>
          <w:szCs w:val="24"/>
        </w:rPr>
        <w:t xml:space="preserve">en </w:t>
      </w:r>
      <w:r w:rsidRPr="00784D73">
        <w:rPr>
          <w:rFonts w:ascii="Times New Roman" w:hAnsi="Times New Roman" w:cs="Times New Roman"/>
          <w:sz w:val="24"/>
          <w:szCs w:val="24"/>
          <w:u w:val="single"/>
        </w:rPr>
        <w:t xml:space="preserve">Sobre el programa de la filosofía futura y otros ensayos. </w:t>
      </w:r>
      <w:r w:rsidRPr="00784D73">
        <w:rPr>
          <w:rFonts w:ascii="Times New Roman" w:hAnsi="Times New Roman" w:cs="Times New Roman"/>
          <w:sz w:val="24"/>
          <w:szCs w:val="24"/>
        </w:rPr>
        <w:t>Editorial Planeta Agostini. 1936.</w:t>
      </w:r>
    </w:p>
    <w:p w:rsidR="00AC7F8F" w:rsidRPr="00784D73" w:rsidRDefault="00AC7F8F" w:rsidP="00AC7F8F">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-Bloom, Harold. </w:t>
      </w:r>
      <w:r w:rsidRPr="00784D73">
        <w:rPr>
          <w:rFonts w:ascii="Times New Roman" w:hAnsi="Times New Roman" w:cs="Times New Roman"/>
          <w:sz w:val="24"/>
          <w:szCs w:val="24"/>
          <w:u w:val="single"/>
        </w:rPr>
        <w:t>Cómo leer y por qué leer</w:t>
      </w:r>
      <w:r w:rsidRPr="00784D73">
        <w:rPr>
          <w:rFonts w:ascii="Times New Roman" w:hAnsi="Times New Roman" w:cs="Times New Roman"/>
          <w:i/>
          <w:sz w:val="24"/>
          <w:szCs w:val="24"/>
        </w:rPr>
        <w:t xml:space="preserve">. </w:t>
      </w:r>
      <w:r w:rsidRPr="00784D73">
        <w:rPr>
          <w:rFonts w:ascii="Times New Roman" w:hAnsi="Times New Roman" w:cs="Times New Roman"/>
          <w:sz w:val="24"/>
          <w:szCs w:val="24"/>
        </w:rPr>
        <w:t>Bogotá, Ed Norma. 2000.</w:t>
      </w:r>
    </w:p>
    <w:p w:rsidR="00AC7F8F" w:rsidRPr="00784D73" w:rsidRDefault="00AC7F8F" w:rsidP="00AC7F8F">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-De Aguilar e Silva, Víctor Manuel. </w:t>
      </w:r>
      <w:r w:rsidRPr="00784D73">
        <w:rPr>
          <w:rFonts w:ascii="Times New Roman" w:hAnsi="Times New Roman" w:cs="Times New Roman"/>
          <w:sz w:val="24"/>
          <w:szCs w:val="24"/>
          <w:u w:val="single"/>
        </w:rPr>
        <w:t>Teoría de la novela</w:t>
      </w:r>
      <w:r w:rsidRPr="00784D73">
        <w:rPr>
          <w:rFonts w:ascii="Times New Roman" w:hAnsi="Times New Roman" w:cs="Times New Roman"/>
          <w:i/>
          <w:sz w:val="24"/>
          <w:szCs w:val="24"/>
        </w:rPr>
        <w:t xml:space="preserve">. </w:t>
      </w:r>
      <w:r w:rsidRPr="00784D73">
        <w:rPr>
          <w:rFonts w:ascii="Times New Roman" w:hAnsi="Times New Roman" w:cs="Times New Roman"/>
          <w:sz w:val="24"/>
          <w:szCs w:val="24"/>
        </w:rPr>
        <w:t>Madrid, Gredos. 1979.</w:t>
      </w:r>
    </w:p>
    <w:p w:rsidR="00AC7F8F" w:rsidRPr="00784D73" w:rsidRDefault="00AC7F8F" w:rsidP="00AC7F8F">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-Eco, Humberto. </w:t>
      </w:r>
      <w:r w:rsidRPr="00784D73">
        <w:rPr>
          <w:rFonts w:ascii="Times New Roman" w:hAnsi="Times New Roman" w:cs="Times New Roman"/>
          <w:sz w:val="24"/>
          <w:szCs w:val="24"/>
          <w:u w:val="single"/>
        </w:rPr>
        <w:t>Lector in fábula</w:t>
      </w:r>
      <w:r w:rsidRPr="00784D73">
        <w:rPr>
          <w:rFonts w:ascii="Times New Roman" w:hAnsi="Times New Roman" w:cs="Times New Roman"/>
          <w:i/>
          <w:sz w:val="24"/>
          <w:szCs w:val="24"/>
        </w:rPr>
        <w:t xml:space="preserve">. </w:t>
      </w:r>
      <w:r w:rsidRPr="00784D73">
        <w:rPr>
          <w:rFonts w:ascii="Times New Roman" w:hAnsi="Times New Roman" w:cs="Times New Roman"/>
          <w:sz w:val="24"/>
          <w:szCs w:val="24"/>
        </w:rPr>
        <w:t>Madrid. Ed. Lumen.</w:t>
      </w:r>
    </w:p>
    <w:p w:rsidR="00AC7F8F" w:rsidRPr="00784D73" w:rsidRDefault="00AC7F8F" w:rsidP="00AC7F8F">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w:t>
      </w:r>
      <w:proofErr w:type="spellStart"/>
      <w:r w:rsidRPr="00784D73">
        <w:rPr>
          <w:rFonts w:ascii="Times New Roman" w:hAnsi="Times New Roman" w:cs="Times New Roman"/>
          <w:sz w:val="24"/>
          <w:szCs w:val="24"/>
        </w:rPr>
        <w:t>Hobsbawn</w:t>
      </w:r>
      <w:proofErr w:type="spellEnd"/>
      <w:r w:rsidRPr="00784D73">
        <w:rPr>
          <w:rFonts w:ascii="Times New Roman" w:hAnsi="Times New Roman" w:cs="Times New Roman"/>
          <w:sz w:val="24"/>
          <w:szCs w:val="24"/>
        </w:rPr>
        <w:t xml:space="preserve">, Eric. </w:t>
      </w:r>
      <w:r w:rsidRPr="00784D73">
        <w:rPr>
          <w:rFonts w:ascii="Times New Roman" w:hAnsi="Times New Roman" w:cs="Times New Roman"/>
          <w:sz w:val="24"/>
          <w:szCs w:val="24"/>
          <w:u w:val="single"/>
        </w:rPr>
        <w:t xml:space="preserve">La Era del Imperio </w:t>
      </w:r>
      <w:r w:rsidRPr="00784D73">
        <w:rPr>
          <w:rFonts w:ascii="Times New Roman" w:hAnsi="Times New Roman" w:cs="Times New Roman"/>
          <w:sz w:val="24"/>
          <w:szCs w:val="24"/>
        </w:rPr>
        <w:t>Bs. As. Crítica. 1999.</w:t>
      </w:r>
    </w:p>
    <w:p w:rsidR="00AC7F8F" w:rsidRPr="00784D73" w:rsidRDefault="00AC7F8F" w:rsidP="00AC7F8F">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Link, Daniel. –</w:t>
      </w:r>
      <w:r w:rsidRPr="00784D73">
        <w:rPr>
          <w:rFonts w:ascii="Times New Roman" w:hAnsi="Times New Roman" w:cs="Times New Roman"/>
          <w:sz w:val="24"/>
          <w:szCs w:val="24"/>
          <w:u w:val="single"/>
        </w:rPr>
        <w:t>Cómo se lee y otras intervenciones críticas.</w:t>
      </w:r>
      <w:r w:rsidRPr="00784D73">
        <w:rPr>
          <w:rFonts w:ascii="Times New Roman" w:hAnsi="Times New Roman" w:cs="Times New Roman"/>
          <w:sz w:val="24"/>
          <w:szCs w:val="24"/>
        </w:rPr>
        <w:t xml:space="preserve"> Bs. As., Norma, 2003.</w:t>
      </w:r>
    </w:p>
    <w:p w:rsidR="00AC7F8F" w:rsidRPr="00784D73" w:rsidRDefault="00AC7F8F" w:rsidP="00AC7F8F">
      <w:pPr>
        <w:spacing w:after="0" w:line="360" w:lineRule="auto"/>
        <w:jc w:val="both"/>
        <w:rPr>
          <w:rFonts w:ascii="Times New Roman" w:hAnsi="Times New Roman" w:cs="Times New Roman"/>
          <w:sz w:val="24"/>
          <w:szCs w:val="24"/>
          <w:u w:val="single"/>
        </w:rPr>
      </w:pPr>
    </w:p>
    <w:p w:rsidR="00D13D13" w:rsidRDefault="00AC7F8F" w:rsidP="00784D73">
      <w:pPr>
        <w:spacing w:after="0" w:line="360" w:lineRule="auto"/>
        <w:jc w:val="both"/>
        <w:rPr>
          <w:rFonts w:ascii="Times New Roman" w:hAnsi="Times New Roman" w:cs="Times New Roman"/>
          <w:sz w:val="24"/>
          <w:szCs w:val="24"/>
          <w:u w:val="single"/>
        </w:rPr>
      </w:pPr>
      <w:r w:rsidRPr="00784D73">
        <w:rPr>
          <w:rFonts w:ascii="Times New Roman" w:hAnsi="Times New Roman" w:cs="Times New Roman"/>
          <w:b/>
          <w:sz w:val="24"/>
          <w:szCs w:val="24"/>
          <w:u w:val="single"/>
        </w:rPr>
        <w:t>Nota:</w:t>
      </w:r>
      <w:r w:rsidRPr="00784D73">
        <w:rPr>
          <w:rFonts w:ascii="Times New Roman" w:hAnsi="Times New Roman" w:cs="Times New Roman"/>
          <w:sz w:val="24"/>
          <w:szCs w:val="24"/>
        </w:rPr>
        <w:t xml:space="preserve"> En el curso del año se irá agregando bibliografía según el interés y la necesidad de los grupos. Los/las estudiantes deberán utilizar para ambos parciales la bibliografía obligatoria y agregar, según la necesidad, la bibliografía complementaria específica del análisis a elección. </w:t>
      </w:r>
    </w:p>
    <w:p w:rsidR="009757A1" w:rsidRDefault="009757A1" w:rsidP="00784D73">
      <w:pPr>
        <w:spacing w:after="0" w:line="360" w:lineRule="auto"/>
        <w:jc w:val="both"/>
        <w:rPr>
          <w:rFonts w:ascii="Times New Roman" w:hAnsi="Times New Roman" w:cs="Times New Roman"/>
          <w:sz w:val="24"/>
          <w:szCs w:val="24"/>
          <w:u w:val="single"/>
        </w:rPr>
      </w:pPr>
    </w:p>
    <w:p w:rsidR="004D35F6" w:rsidRPr="00B33EAA" w:rsidRDefault="004D35F6" w:rsidP="00784D73">
      <w:pPr>
        <w:spacing w:after="0" w:line="360" w:lineRule="auto"/>
        <w:jc w:val="both"/>
        <w:rPr>
          <w:rFonts w:ascii="Times New Roman" w:hAnsi="Times New Roman" w:cs="Times New Roman"/>
          <w:sz w:val="24"/>
          <w:szCs w:val="24"/>
          <w:u w:val="single"/>
        </w:rPr>
      </w:pPr>
      <w:r w:rsidRPr="00784D73">
        <w:rPr>
          <w:rFonts w:ascii="Times New Roman" w:hAnsi="Times New Roman" w:cs="Times New Roman"/>
          <w:sz w:val="24"/>
          <w:szCs w:val="24"/>
          <w:u w:val="single"/>
        </w:rPr>
        <w:t>EVALUACIÓN Y PROMOCIÓN:</w:t>
      </w:r>
    </w:p>
    <w:p w:rsidR="004D35F6" w:rsidRPr="00784D73" w:rsidRDefault="004D35F6" w:rsidP="00784D73">
      <w:pPr>
        <w:spacing w:after="0" w:line="360" w:lineRule="auto"/>
        <w:jc w:val="both"/>
        <w:rPr>
          <w:rFonts w:ascii="Times New Roman" w:hAnsi="Times New Roman" w:cs="Times New Roman"/>
          <w:sz w:val="24"/>
          <w:szCs w:val="24"/>
        </w:rPr>
      </w:pPr>
    </w:p>
    <w:p w:rsidR="004D35F6" w:rsidRPr="00784D73"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ab/>
        <w:t>La evaluación será continua y sistemática atendiendo a la participación activa de los/las estudiantes en clase ya sea con el aporte de su lectura bibliográfica y del corpus de la lectura propuesta, como de su crítica personal.</w:t>
      </w:r>
    </w:p>
    <w:p w:rsidR="001D0B8F" w:rsidRPr="00784D73" w:rsidRDefault="004D35F6" w:rsidP="00784D73">
      <w:pPr>
        <w:spacing w:after="0" w:line="360" w:lineRule="auto"/>
        <w:ind w:firstLine="708"/>
        <w:jc w:val="both"/>
        <w:rPr>
          <w:rFonts w:ascii="Times New Roman" w:hAnsi="Times New Roman" w:cs="Times New Roman"/>
          <w:sz w:val="24"/>
          <w:szCs w:val="24"/>
        </w:rPr>
      </w:pPr>
      <w:r w:rsidRPr="00784D73">
        <w:rPr>
          <w:rFonts w:ascii="Times New Roman" w:hAnsi="Times New Roman" w:cs="Times New Roman"/>
          <w:sz w:val="24"/>
          <w:szCs w:val="24"/>
        </w:rPr>
        <w:t xml:space="preserve"> Se propone dos parciales (uno para el primer cuatrimestre y otro para el segundo cuatrimestre)</w:t>
      </w:r>
      <w:r w:rsidR="004A6DFD" w:rsidRPr="00784D73">
        <w:rPr>
          <w:rFonts w:ascii="Times New Roman" w:hAnsi="Times New Roman" w:cs="Times New Roman"/>
          <w:sz w:val="24"/>
          <w:szCs w:val="24"/>
        </w:rPr>
        <w:t>. El primero con la</w:t>
      </w:r>
      <w:r w:rsidRPr="00784D73">
        <w:rPr>
          <w:rFonts w:ascii="Times New Roman" w:hAnsi="Times New Roman" w:cs="Times New Roman"/>
          <w:sz w:val="24"/>
          <w:szCs w:val="24"/>
        </w:rPr>
        <w:t xml:space="preserve"> modalidad: </w:t>
      </w:r>
      <w:r w:rsidRPr="00784D73">
        <w:rPr>
          <w:rFonts w:ascii="Times New Roman" w:hAnsi="Times New Roman" w:cs="Times New Roman"/>
          <w:sz w:val="24"/>
          <w:szCs w:val="24"/>
          <w:u w:val="single"/>
        </w:rPr>
        <w:t>domiciliario</w:t>
      </w:r>
      <w:r w:rsidRPr="00784D73">
        <w:rPr>
          <w:rFonts w:ascii="Times New Roman" w:hAnsi="Times New Roman" w:cs="Times New Roman"/>
          <w:sz w:val="24"/>
          <w:szCs w:val="24"/>
        </w:rPr>
        <w:t xml:space="preserve"> </w:t>
      </w:r>
      <w:r w:rsidRPr="00784D73">
        <w:rPr>
          <w:rFonts w:ascii="Times New Roman" w:hAnsi="Times New Roman" w:cs="Times New Roman"/>
          <w:sz w:val="24"/>
          <w:szCs w:val="24"/>
          <w:u w:val="single"/>
        </w:rPr>
        <w:t>grupal</w:t>
      </w:r>
      <w:r w:rsidRPr="00784D73">
        <w:rPr>
          <w:rFonts w:ascii="Times New Roman" w:hAnsi="Times New Roman" w:cs="Times New Roman"/>
          <w:sz w:val="24"/>
          <w:szCs w:val="24"/>
        </w:rPr>
        <w:t xml:space="preserve">, </w:t>
      </w:r>
      <w:r w:rsidR="004A6DFD" w:rsidRPr="00784D73">
        <w:rPr>
          <w:rFonts w:ascii="Times New Roman" w:hAnsi="Times New Roman" w:cs="Times New Roman"/>
          <w:sz w:val="24"/>
          <w:szCs w:val="24"/>
        </w:rPr>
        <w:t xml:space="preserve">y el </w:t>
      </w:r>
      <w:r w:rsidR="004A6DFD" w:rsidRPr="00784D73">
        <w:rPr>
          <w:rFonts w:ascii="Times New Roman" w:hAnsi="Times New Roman" w:cs="Times New Roman"/>
          <w:sz w:val="24"/>
          <w:szCs w:val="24"/>
          <w:u w:val="single"/>
        </w:rPr>
        <w:t>segundo, domiciliario grupal o individual</w:t>
      </w:r>
      <w:r w:rsidR="004A6DFD" w:rsidRPr="00784D73">
        <w:rPr>
          <w:rFonts w:ascii="Times New Roman" w:hAnsi="Times New Roman" w:cs="Times New Roman"/>
          <w:sz w:val="24"/>
          <w:szCs w:val="24"/>
        </w:rPr>
        <w:t>, según considere la docente. En ellos</w:t>
      </w:r>
      <w:r w:rsidRPr="00784D73">
        <w:rPr>
          <w:rFonts w:ascii="Times New Roman" w:hAnsi="Times New Roman" w:cs="Times New Roman"/>
          <w:sz w:val="24"/>
          <w:szCs w:val="24"/>
        </w:rPr>
        <w:t xml:space="preserve"> </w:t>
      </w:r>
      <w:r w:rsidR="00E37E5B" w:rsidRPr="00784D73">
        <w:rPr>
          <w:rFonts w:ascii="Times New Roman" w:hAnsi="Times New Roman" w:cs="Times New Roman"/>
          <w:sz w:val="24"/>
          <w:szCs w:val="24"/>
        </w:rPr>
        <w:t xml:space="preserve">se </w:t>
      </w:r>
      <w:r w:rsidRPr="00784D73">
        <w:rPr>
          <w:rFonts w:ascii="Times New Roman" w:hAnsi="Times New Roman" w:cs="Times New Roman"/>
          <w:sz w:val="24"/>
          <w:szCs w:val="24"/>
        </w:rPr>
        <w:t xml:space="preserve">desarrollará una hipótesis o línea de lectura que permita una lectura comparada entre las obras </w:t>
      </w:r>
      <w:r w:rsidR="003023BD">
        <w:rPr>
          <w:rFonts w:ascii="Times New Roman" w:hAnsi="Times New Roman" w:cs="Times New Roman"/>
          <w:sz w:val="24"/>
          <w:szCs w:val="24"/>
        </w:rPr>
        <w:t xml:space="preserve">de la unidad </w:t>
      </w:r>
      <w:r w:rsidR="008544FD" w:rsidRPr="00784D73">
        <w:rPr>
          <w:rFonts w:ascii="Times New Roman" w:hAnsi="Times New Roman" w:cs="Times New Roman"/>
          <w:sz w:val="24"/>
          <w:szCs w:val="24"/>
        </w:rPr>
        <w:t>elegida</w:t>
      </w:r>
      <w:r w:rsidRPr="00784D73">
        <w:rPr>
          <w:rFonts w:ascii="Times New Roman" w:hAnsi="Times New Roman" w:cs="Times New Roman"/>
          <w:sz w:val="24"/>
          <w:szCs w:val="24"/>
        </w:rPr>
        <w:t>. Esta línea de lectura será presentada en la fecha que se indicará al comienzo de ciclo lectivo. En esa oportunidad se señalarán las pautas formales de escritura</w:t>
      </w:r>
      <w:r w:rsidR="000F07C1" w:rsidRPr="00784D73">
        <w:rPr>
          <w:rFonts w:ascii="Times New Roman" w:hAnsi="Times New Roman" w:cs="Times New Roman"/>
          <w:sz w:val="24"/>
          <w:szCs w:val="24"/>
        </w:rPr>
        <w:t xml:space="preserve"> que d</w:t>
      </w:r>
      <w:r w:rsidR="008544FD" w:rsidRPr="00784D73">
        <w:rPr>
          <w:rFonts w:ascii="Times New Roman" w:hAnsi="Times New Roman" w:cs="Times New Roman"/>
          <w:sz w:val="24"/>
          <w:szCs w:val="24"/>
        </w:rPr>
        <w:t>eberá presentarse en 15 días a partir del último encuentro de exposición</w:t>
      </w:r>
      <w:r w:rsidRPr="00784D73">
        <w:rPr>
          <w:rFonts w:ascii="Times New Roman" w:hAnsi="Times New Roman" w:cs="Times New Roman"/>
          <w:sz w:val="24"/>
          <w:szCs w:val="24"/>
        </w:rPr>
        <w:t>.</w:t>
      </w:r>
      <w:r w:rsidR="000F07C1" w:rsidRPr="00784D73">
        <w:rPr>
          <w:rFonts w:ascii="Times New Roman" w:hAnsi="Times New Roman" w:cs="Times New Roman"/>
          <w:sz w:val="24"/>
          <w:szCs w:val="24"/>
        </w:rPr>
        <w:t xml:space="preserve"> Los equipos a los que no les tocara exponer en algunos </w:t>
      </w:r>
      <w:r w:rsidR="00173B0B" w:rsidRPr="00784D73">
        <w:rPr>
          <w:rFonts w:ascii="Times New Roman" w:hAnsi="Times New Roman" w:cs="Times New Roman"/>
          <w:sz w:val="24"/>
          <w:szCs w:val="24"/>
        </w:rPr>
        <w:t>de los dos cuatrimestres, deberán</w:t>
      </w:r>
      <w:r w:rsidR="000F07C1" w:rsidRPr="00784D73">
        <w:rPr>
          <w:rFonts w:ascii="Times New Roman" w:hAnsi="Times New Roman" w:cs="Times New Roman"/>
          <w:sz w:val="24"/>
          <w:szCs w:val="24"/>
        </w:rPr>
        <w:t xml:space="preserve"> elegir entre las obras expuestas por sus compañeros</w:t>
      </w:r>
      <w:r w:rsidR="00173B0B" w:rsidRPr="00784D73">
        <w:rPr>
          <w:rFonts w:ascii="Times New Roman" w:hAnsi="Times New Roman" w:cs="Times New Roman"/>
          <w:sz w:val="24"/>
          <w:szCs w:val="24"/>
        </w:rPr>
        <w:t xml:space="preserve"> </w:t>
      </w:r>
      <w:r w:rsidR="000F07C1" w:rsidRPr="00784D73">
        <w:rPr>
          <w:rFonts w:ascii="Times New Roman" w:hAnsi="Times New Roman" w:cs="Times New Roman"/>
          <w:sz w:val="24"/>
          <w:szCs w:val="24"/>
        </w:rPr>
        <w:t>para realizar el análisis escrito.</w:t>
      </w:r>
    </w:p>
    <w:p w:rsidR="004D35F6" w:rsidRPr="00784D73"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u w:val="single"/>
        </w:rPr>
        <w:t>Instancias obligatorias a evaluar</w:t>
      </w:r>
      <w:r w:rsidRPr="00784D73">
        <w:rPr>
          <w:rFonts w:ascii="Times New Roman" w:hAnsi="Times New Roman" w:cs="Times New Roman"/>
          <w:sz w:val="24"/>
          <w:szCs w:val="24"/>
        </w:rPr>
        <w:t xml:space="preserve">: </w:t>
      </w:r>
    </w:p>
    <w:p w:rsidR="004D35F6" w:rsidRPr="00784D73"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-en cada unidad un equipo por vez, desarrollará un análisis grupal </w:t>
      </w:r>
      <w:r w:rsidR="008544FD" w:rsidRPr="00784D73">
        <w:rPr>
          <w:rFonts w:ascii="Times New Roman" w:hAnsi="Times New Roman" w:cs="Times New Roman"/>
          <w:sz w:val="24"/>
          <w:szCs w:val="24"/>
        </w:rPr>
        <w:t>de las obras seleccionadas,</w:t>
      </w:r>
      <w:r w:rsidRPr="00784D73">
        <w:rPr>
          <w:rFonts w:ascii="Times New Roman" w:hAnsi="Times New Roman" w:cs="Times New Roman"/>
          <w:sz w:val="24"/>
          <w:szCs w:val="24"/>
        </w:rPr>
        <w:t xml:space="preserve"> que será puesto en debate  para el resto de  los/las estudiantes.</w:t>
      </w:r>
    </w:p>
    <w:p w:rsidR="007762B7"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-desarrollo de trabajos prácticos</w:t>
      </w:r>
      <w:r w:rsidR="007762B7" w:rsidRPr="00784D73">
        <w:rPr>
          <w:rFonts w:ascii="Times New Roman" w:hAnsi="Times New Roman" w:cs="Times New Roman"/>
          <w:sz w:val="24"/>
          <w:szCs w:val="24"/>
        </w:rPr>
        <w:t>.</w:t>
      </w:r>
      <w:r w:rsidRPr="00784D73">
        <w:rPr>
          <w:rFonts w:ascii="Times New Roman" w:hAnsi="Times New Roman" w:cs="Times New Roman"/>
          <w:sz w:val="24"/>
          <w:szCs w:val="24"/>
        </w:rPr>
        <w:t xml:space="preserve"> </w:t>
      </w:r>
    </w:p>
    <w:p w:rsidR="00F94C63" w:rsidRPr="00F94C63" w:rsidRDefault="00F94C63" w:rsidP="00784D73">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-Exposición en </w:t>
      </w:r>
      <w:r>
        <w:rPr>
          <w:rFonts w:ascii="Times New Roman" w:hAnsi="Times New Roman" w:cs="Times New Roman"/>
          <w:i/>
          <w:sz w:val="24"/>
          <w:szCs w:val="24"/>
        </w:rPr>
        <w:t>Banquetes.</w:t>
      </w:r>
    </w:p>
    <w:p w:rsidR="004D35F6" w:rsidRPr="00784D73"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Estas últimas instancias incidirán en la ponderación de la nota final.</w:t>
      </w:r>
    </w:p>
    <w:p w:rsidR="004D35F6" w:rsidRPr="00784D73" w:rsidRDefault="004D35F6" w:rsidP="00784D73">
      <w:pPr>
        <w:spacing w:after="0" w:line="360" w:lineRule="auto"/>
        <w:ind w:firstLine="708"/>
        <w:jc w:val="both"/>
        <w:rPr>
          <w:rFonts w:ascii="Times New Roman" w:hAnsi="Times New Roman" w:cs="Times New Roman"/>
          <w:sz w:val="24"/>
          <w:szCs w:val="24"/>
        </w:rPr>
      </w:pPr>
    </w:p>
    <w:p w:rsidR="004D35F6" w:rsidRPr="00784D73" w:rsidRDefault="004D35F6" w:rsidP="00784D73">
      <w:pPr>
        <w:spacing w:after="0" w:line="360" w:lineRule="auto"/>
        <w:jc w:val="both"/>
        <w:rPr>
          <w:rFonts w:ascii="Times New Roman" w:hAnsi="Times New Roman" w:cs="Times New Roman"/>
          <w:sz w:val="24"/>
          <w:szCs w:val="24"/>
          <w:u w:val="single"/>
        </w:rPr>
      </w:pPr>
      <w:r w:rsidRPr="00784D73">
        <w:rPr>
          <w:rFonts w:ascii="Times New Roman" w:hAnsi="Times New Roman" w:cs="Times New Roman"/>
          <w:sz w:val="24"/>
          <w:szCs w:val="24"/>
          <w:u w:val="single"/>
        </w:rPr>
        <w:t>Los criterios de evaluación para los trabajos escritos y orales serán los siguientes:</w:t>
      </w:r>
    </w:p>
    <w:p w:rsidR="004D35F6" w:rsidRPr="00784D73" w:rsidRDefault="004D35F6" w:rsidP="00784D73">
      <w:pPr>
        <w:spacing w:after="0" w:line="360" w:lineRule="auto"/>
        <w:jc w:val="both"/>
        <w:rPr>
          <w:rFonts w:ascii="Times New Roman" w:hAnsi="Times New Roman" w:cs="Times New Roman"/>
          <w:sz w:val="24"/>
          <w:szCs w:val="24"/>
        </w:rPr>
      </w:pPr>
    </w:p>
    <w:p w:rsidR="004D35F6" w:rsidRPr="00784D73"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 xml:space="preserve">-Plantear y desarrollar con claridad la hipótesis o línea de lectura propuesta aplicando la bibliografía teórica adecuada. </w:t>
      </w:r>
    </w:p>
    <w:p w:rsidR="004D35F6" w:rsidRPr="00784D73" w:rsidRDefault="004D35F6" w:rsidP="003023BD">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-Normativa, organización textual y adecuación al tipo de texto que se propone.</w:t>
      </w:r>
    </w:p>
    <w:p w:rsidR="004D35F6" w:rsidRPr="00784D73" w:rsidRDefault="004D35F6" w:rsidP="00784D73">
      <w:pPr>
        <w:spacing w:after="0" w:line="360" w:lineRule="auto"/>
        <w:ind w:firstLine="708"/>
        <w:jc w:val="both"/>
        <w:rPr>
          <w:rFonts w:ascii="Times New Roman" w:hAnsi="Times New Roman" w:cs="Times New Roman"/>
          <w:sz w:val="24"/>
          <w:szCs w:val="24"/>
        </w:rPr>
      </w:pPr>
      <w:r w:rsidRPr="00784D73">
        <w:rPr>
          <w:rFonts w:ascii="Times New Roman" w:hAnsi="Times New Roman" w:cs="Times New Roman"/>
          <w:sz w:val="24"/>
          <w:szCs w:val="24"/>
        </w:rPr>
        <w:lastRenderedPageBreak/>
        <w:t>Luego de cada instancia de evaluación se hará la devolución pertinente señalando las dificultades y los modos de superación a fin de constituir a la evaluación como una instancia más de aprendizaje.</w:t>
      </w:r>
    </w:p>
    <w:p w:rsidR="004D35F6" w:rsidRPr="00784D73" w:rsidRDefault="00B528BE" w:rsidP="00784D73">
      <w:pPr>
        <w:spacing w:after="0" w:line="360" w:lineRule="auto"/>
        <w:ind w:firstLine="708"/>
        <w:jc w:val="both"/>
        <w:rPr>
          <w:rFonts w:ascii="Times New Roman" w:hAnsi="Times New Roman" w:cs="Times New Roman"/>
          <w:sz w:val="24"/>
          <w:szCs w:val="24"/>
        </w:rPr>
      </w:pPr>
      <w:r w:rsidRPr="00784D73">
        <w:rPr>
          <w:rFonts w:ascii="Times New Roman" w:hAnsi="Times New Roman" w:cs="Times New Roman"/>
          <w:sz w:val="24"/>
          <w:szCs w:val="24"/>
        </w:rPr>
        <w:t>Los</w:t>
      </w:r>
      <w:r w:rsidR="004D35F6" w:rsidRPr="00784D73">
        <w:rPr>
          <w:rFonts w:ascii="Times New Roman" w:hAnsi="Times New Roman" w:cs="Times New Roman"/>
          <w:sz w:val="24"/>
          <w:szCs w:val="24"/>
        </w:rPr>
        <w:t xml:space="preserve"> </w:t>
      </w:r>
      <w:proofErr w:type="spellStart"/>
      <w:r w:rsidR="004D35F6" w:rsidRPr="00784D73">
        <w:rPr>
          <w:rFonts w:ascii="Times New Roman" w:hAnsi="Times New Roman" w:cs="Times New Roman"/>
          <w:sz w:val="24"/>
          <w:szCs w:val="24"/>
        </w:rPr>
        <w:t>recuperatorios</w:t>
      </w:r>
      <w:proofErr w:type="spellEnd"/>
      <w:r w:rsidR="004D35F6" w:rsidRPr="00784D73">
        <w:rPr>
          <w:rFonts w:ascii="Times New Roman" w:hAnsi="Times New Roman" w:cs="Times New Roman"/>
          <w:sz w:val="24"/>
          <w:szCs w:val="24"/>
        </w:rPr>
        <w:t xml:space="preserve"> consistirán en la corrección de las dificultades de lectura y/o  escritura de los parciales</w:t>
      </w:r>
      <w:r w:rsidRPr="00784D73">
        <w:rPr>
          <w:rFonts w:ascii="Times New Roman" w:hAnsi="Times New Roman" w:cs="Times New Roman"/>
          <w:sz w:val="24"/>
          <w:szCs w:val="24"/>
        </w:rPr>
        <w:t>, y se presentarán en una semana, luego de su devolución</w:t>
      </w:r>
      <w:r w:rsidR="004D35F6" w:rsidRPr="00784D73">
        <w:rPr>
          <w:rFonts w:ascii="Times New Roman" w:hAnsi="Times New Roman" w:cs="Times New Roman"/>
          <w:sz w:val="24"/>
          <w:szCs w:val="24"/>
        </w:rPr>
        <w:t>.</w:t>
      </w:r>
    </w:p>
    <w:p w:rsidR="003023BD" w:rsidRDefault="004D35F6" w:rsidP="003023BD">
      <w:pPr>
        <w:spacing w:after="0" w:line="360" w:lineRule="auto"/>
        <w:ind w:firstLine="708"/>
        <w:jc w:val="both"/>
        <w:rPr>
          <w:rFonts w:ascii="Times New Roman" w:hAnsi="Times New Roman" w:cs="Times New Roman"/>
          <w:sz w:val="24"/>
          <w:szCs w:val="24"/>
        </w:rPr>
      </w:pPr>
      <w:r w:rsidRPr="00784D73">
        <w:rPr>
          <w:rFonts w:ascii="Times New Roman" w:hAnsi="Times New Roman" w:cs="Times New Roman"/>
          <w:sz w:val="24"/>
          <w:szCs w:val="24"/>
        </w:rPr>
        <w:t>Como cierre se propondrá una autoevaluación, evaluación de la cátedra en todos los aspectos posibles, y coevaluación sobre el trabajo entre docente, ayudante y estudiantes.</w:t>
      </w:r>
    </w:p>
    <w:p w:rsidR="002C46A0" w:rsidRDefault="002C46A0" w:rsidP="003023BD">
      <w:pPr>
        <w:spacing w:after="0" w:line="360" w:lineRule="auto"/>
        <w:jc w:val="both"/>
        <w:rPr>
          <w:rFonts w:ascii="Times New Roman" w:hAnsi="Times New Roman" w:cs="Times New Roman"/>
          <w:sz w:val="24"/>
          <w:szCs w:val="24"/>
          <w:u w:val="single"/>
        </w:rPr>
      </w:pPr>
    </w:p>
    <w:p w:rsidR="004D35F6" w:rsidRPr="00784D73" w:rsidRDefault="004D35F6" w:rsidP="003023BD">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u w:val="single"/>
        </w:rPr>
        <w:t>Condiciones para la aprobación de la cursada</w:t>
      </w:r>
      <w:r w:rsidRPr="00784D73">
        <w:rPr>
          <w:rFonts w:ascii="Times New Roman" w:hAnsi="Times New Roman" w:cs="Times New Roman"/>
          <w:sz w:val="24"/>
          <w:szCs w:val="24"/>
        </w:rPr>
        <w:t>:</w:t>
      </w:r>
    </w:p>
    <w:p w:rsidR="004D35F6" w:rsidRPr="00784D73" w:rsidRDefault="004D35F6" w:rsidP="00784D73">
      <w:pPr>
        <w:spacing w:after="0" w:line="360" w:lineRule="auto"/>
        <w:jc w:val="both"/>
        <w:rPr>
          <w:rFonts w:ascii="Times New Roman" w:hAnsi="Times New Roman" w:cs="Times New Roman"/>
          <w:sz w:val="24"/>
          <w:szCs w:val="24"/>
        </w:rPr>
      </w:pPr>
    </w:p>
    <w:p w:rsidR="004D35F6" w:rsidRPr="00784D73"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-La aprobación de todas las instancias de evaluación propuestas con una nota de 4 (cuatro) o más puntos.</w:t>
      </w:r>
    </w:p>
    <w:p w:rsidR="004D35F6" w:rsidRPr="00784D73"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-Cumplir con los trabajos prácticos propuestos.</w:t>
      </w:r>
    </w:p>
    <w:p w:rsidR="004D35F6" w:rsidRPr="00784D73"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-Cumplir con el 60% de la asistencia.</w:t>
      </w:r>
    </w:p>
    <w:p w:rsidR="004D35F6" w:rsidRPr="00784D73" w:rsidRDefault="004D35F6" w:rsidP="00784D73">
      <w:pPr>
        <w:spacing w:after="0" w:line="360" w:lineRule="auto"/>
        <w:jc w:val="both"/>
        <w:rPr>
          <w:rFonts w:ascii="Times New Roman" w:hAnsi="Times New Roman" w:cs="Times New Roman"/>
          <w:sz w:val="24"/>
          <w:szCs w:val="24"/>
        </w:rPr>
      </w:pPr>
    </w:p>
    <w:p w:rsidR="004D35F6" w:rsidRPr="00784D73" w:rsidRDefault="004D35F6" w:rsidP="00784D73">
      <w:pPr>
        <w:spacing w:after="0" w:line="360" w:lineRule="auto"/>
        <w:jc w:val="both"/>
        <w:rPr>
          <w:rFonts w:ascii="Times New Roman" w:hAnsi="Times New Roman" w:cs="Times New Roman"/>
          <w:b/>
          <w:sz w:val="24"/>
          <w:szCs w:val="24"/>
          <w:u w:val="single"/>
        </w:rPr>
      </w:pPr>
      <w:r w:rsidRPr="00784D73">
        <w:rPr>
          <w:rFonts w:ascii="Times New Roman" w:hAnsi="Times New Roman" w:cs="Times New Roman"/>
          <w:sz w:val="24"/>
          <w:szCs w:val="24"/>
          <w:u w:val="single"/>
        </w:rPr>
        <w:t xml:space="preserve">Examen final: </w:t>
      </w:r>
      <w:r w:rsidR="007A19BA" w:rsidRPr="00784D73">
        <w:rPr>
          <w:rFonts w:ascii="Times New Roman" w:hAnsi="Times New Roman" w:cs="Times New Roman"/>
          <w:sz w:val="24"/>
          <w:szCs w:val="24"/>
        </w:rPr>
        <w:t>El</w:t>
      </w:r>
      <w:r w:rsidRPr="00784D73">
        <w:rPr>
          <w:rFonts w:ascii="Times New Roman" w:hAnsi="Times New Roman" w:cs="Times New Roman"/>
          <w:sz w:val="24"/>
          <w:szCs w:val="24"/>
        </w:rPr>
        <w:t xml:space="preserve"> examen </w:t>
      </w:r>
      <w:r w:rsidR="007A19BA" w:rsidRPr="00784D73">
        <w:rPr>
          <w:rFonts w:ascii="Times New Roman" w:hAnsi="Times New Roman" w:cs="Times New Roman"/>
          <w:sz w:val="24"/>
          <w:szCs w:val="24"/>
        </w:rPr>
        <w:t xml:space="preserve">final podrá ser </w:t>
      </w:r>
      <w:r w:rsidRPr="00784D73">
        <w:rPr>
          <w:rFonts w:ascii="Times New Roman" w:hAnsi="Times New Roman" w:cs="Times New Roman"/>
          <w:sz w:val="24"/>
          <w:szCs w:val="24"/>
        </w:rPr>
        <w:t>individual</w:t>
      </w:r>
      <w:r w:rsidR="007A19BA" w:rsidRPr="00784D73">
        <w:rPr>
          <w:rFonts w:ascii="Times New Roman" w:hAnsi="Times New Roman" w:cs="Times New Roman"/>
          <w:sz w:val="24"/>
          <w:szCs w:val="24"/>
        </w:rPr>
        <w:t xml:space="preserve"> o grupal. </w:t>
      </w:r>
      <w:r w:rsidR="001C67DC" w:rsidRPr="00784D73">
        <w:rPr>
          <w:rFonts w:ascii="Times New Roman" w:hAnsi="Times New Roman" w:cs="Times New Roman"/>
          <w:sz w:val="24"/>
          <w:szCs w:val="24"/>
        </w:rPr>
        <w:t>Esto será a elección de los/as estudiantes, salvo que se indique desde la cátedra que sea individual en</w:t>
      </w:r>
      <w:r w:rsidR="00D41B06" w:rsidRPr="00784D73">
        <w:rPr>
          <w:rFonts w:ascii="Times New Roman" w:hAnsi="Times New Roman" w:cs="Times New Roman"/>
          <w:sz w:val="24"/>
          <w:szCs w:val="24"/>
        </w:rPr>
        <w:t xml:space="preserve"> los casos en que en la cursada, </w:t>
      </w:r>
      <w:r w:rsidR="001C67DC" w:rsidRPr="00784D73">
        <w:rPr>
          <w:rFonts w:ascii="Times New Roman" w:hAnsi="Times New Roman" w:cs="Times New Roman"/>
          <w:sz w:val="24"/>
          <w:szCs w:val="24"/>
        </w:rPr>
        <w:t xml:space="preserve">algún/a estudiante necesite recuperar su participación oral individual. </w:t>
      </w:r>
      <w:r w:rsidR="007A19BA" w:rsidRPr="00784D73">
        <w:rPr>
          <w:rFonts w:ascii="Times New Roman" w:hAnsi="Times New Roman" w:cs="Times New Roman"/>
          <w:b/>
          <w:sz w:val="24"/>
          <w:szCs w:val="24"/>
        </w:rPr>
        <w:t>Será</w:t>
      </w:r>
      <w:r w:rsidRPr="00784D73">
        <w:rPr>
          <w:rFonts w:ascii="Times New Roman" w:hAnsi="Times New Roman" w:cs="Times New Roman"/>
          <w:b/>
          <w:sz w:val="24"/>
          <w:szCs w:val="24"/>
        </w:rPr>
        <w:t xml:space="preserve"> oral </w:t>
      </w:r>
      <w:r w:rsidR="007A19BA" w:rsidRPr="00784D73">
        <w:rPr>
          <w:rFonts w:ascii="Times New Roman" w:hAnsi="Times New Roman" w:cs="Times New Roman"/>
          <w:b/>
          <w:sz w:val="24"/>
          <w:szCs w:val="24"/>
        </w:rPr>
        <w:t>y consistirá en</w:t>
      </w:r>
      <w:r w:rsidRPr="00784D73">
        <w:rPr>
          <w:rFonts w:ascii="Times New Roman" w:hAnsi="Times New Roman" w:cs="Times New Roman"/>
          <w:b/>
          <w:sz w:val="24"/>
          <w:szCs w:val="24"/>
        </w:rPr>
        <w:t xml:space="preserve"> la demostración de una hipótesis de lectura de </w:t>
      </w:r>
      <w:r w:rsidR="007A19BA" w:rsidRPr="00784D73">
        <w:rPr>
          <w:rFonts w:ascii="Times New Roman" w:hAnsi="Times New Roman" w:cs="Times New Roman"/>
          <w:b/>
          <w:sz w:val="24"/>
          <w:szCs w:val="24"/>
        </w:rPr>
        <w:t xml:space="preserve">dos obras seleccionadas de </w:t>
      </w:r>
      <w:r w:rsidR="002C46A0">
        <w:rPr>
          <w:rFonts w:ascii="Times New Roman" w:hAnsi="Times New Roman" w:cs="Times New Roman"/>
          <w:b/>
          <w:sz w:val="24"/>
          <w:szCs w:val="24"/>
        </w:rPr>
        <w:t>las que no se hayan podido trabajar en clase</w:t>
      </w:r>
      <w:r w:rsidR="0098545C" w:rsidRPr="00784D73">
        <w:rPr>
          <w:rFonts w:ascii="Times New Roman" w:hAnsi="Times New Roman" w:cs="Times New Roman"/>
          <w:b/>
          <w:sz w:val="24"/>
          <w:szCs w:val="24"/>
        </w:rPr>
        <w:t>,</w:t>
      </w:r>
      <w:r w:rsidRPr="00784D73">
        <w:rPr>
          <w:rFonts w:ascii="Times New Roman" w:hAnsi="Times New Roman" w:cs="Times New Roman"/>
          <w:b/>
          <w:sz w:val="24"/>
          <w:szCs w:val="24"/>
        </w:rPr>
        <w:t xml:space="preserve"> siguiendo la línea de análisis planteada durante la cursada. </w:t>
      </w:r>
      <w:r w:rsidR="00EA1946" w:rsidRPr="00784D73">
        <w:rPr>
          <w:rFonts w:ascii="Times New Roman" w:hAnsi="Times New Roman" w:cs="Times New Roman"/>
          <w:b/>
          <w:sz w:val="24"/>
          <w:szCs w:val="24"/>
        </w:rPr>
        <w:t xml:space="preserve">Los/las estudiantes podrán elegir una de las obras y proponer otra que no esté en </w:t>
      </w:r>
      <w:r w:rsidR="001C4A77">
        <w:rPr>
          <w:rFonts w:ascii="Times New Roman" w:hAnsi="Times New Roman" w:cs="Times New Roman"/>
          <w:b/>
          <w:sz w:val="24"/>
          <w:szCs w:val="24"/>
        </w:rPr>
        <w:t xml:space="preserve">la lista </w:t>
      </w:r>
      <w:r w:rsidR="00EA1946" w:rsidRPr="00784D73">
        <w:rPr>
          <w:rFonts w:ascii="Times New Roman" w:hAnsi="Times New Roman" w:cs="Times New Roman"/>
          <w:b/>
          <w:sz w:val="24"/>
          <w:szCs w:val="24"/>
        </w:rPr>
        <w:t xml:space="preserve"> y comunicar con suficiente antelación a la profesora para aprobar la elección. </w:t>
      </w:r>
      <w:r w:rsidRPr="00784D73">
        <w:rPr>
          <w:rFonts w:ascii="Times New Roman" w:hAnsi="Times New Roman" w:cs="Times New Roman"/>
          <w:b/>
          <w:sz w:val="24"/>
          <w:szCs w:val="24"/>
        </w:rPr>
        <w:t xml:space="preserve">En esta misma instancia se requerirá poner en relación </w:t>
      </w:r>
      <w:r w:rsidR="00737F16" w:rsidRPr="00784D73">
        <w:rPr>
          <w:rFonts w:ascii="Times New Roman" w:hAnsi="Times New Roman" w:cs="Times New Roman"/>
          <w:b/>
          <w:sz w:val="24"/>
          <w:szCs w:val="24"/>
        </w:rPr>
        <w:t xml:space="preserve">ese análisis </w:t>
      </w:r>
      <w:r w:rsidRPr="00784D73">
        <w:rPr>
          <w:rFonts w:ascii="Times New Roman" w:hAnsi="Times New Roman" w:cs="Times New Roman"/>
          <w:b/>
          <w:sz w:val="24"/>
          <w:szCs w:val="24"/>
        </w:rPr>
        <w:t>con las obras de la cursada atendiendo al enfoque trabajado.</w:t>
      </w:r>
    </w:p>
    <w:p w:rsidR="001F7DCB" w:rsidRDefault="004D35F6"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sz w:val="24"/>
          <w:szCs w:val="24"/>
        </w:rPr>
        <w:t>Luego de la exposición se discutirán otros puntos elegidos por el docente y trabajados durante la cursada, estableciendo vínculos con lo expuesto por los estudiantes.</w:t>
      </w:r>
    </w:p>
    <w:p w:rsidR="00B8542C" w:rsidRPr="001F7DCB" w:rsidRDefault="00B8542C" w:rsidP="00784D73">
      <w:pPr>
        <w:spacing w:after="0" w:line="360" w:lineRule="auto"/>
        <w:jc w:val="both"/>
        <w:rPr>
          <w:rFonts w:ascii="Times New Roman" w:hAnsi="Times New Roman" w:cs="Times New Roman"/>
          <w:sz w:val="24"/>
          <w:szCs w:val="24"/>
        </w:rPr>
      </w:pPr>
      <w:r w:rsidRPr="00784D73">
        <w:rPr>
          <w:rFonts w:ascii="Times New Roman" w:hAnsi="Times New Roman" w:cs="Times New Roman"/>
          <w:b/>
          <w:sz w:val="24"/>
          <w:szCs w:val="24"/>
          <w:u w:val="single"/>
        </w:rPr>
        <w:t>Final para alumnos libres</w:t>
      </w:r>
      <w:r w:rsidRPr="00784D73">
        <w:rPr>
          <w:rFonts w:ascii="Times New Roman" w:hAnsi="Times New Roman" w:cs="Times New Roman"/>
          <w:b/>
          <w:sz w:val="24"/>
          <w:szCs w:val="24"/>
        </w:rPr>
        <w:t xml:space="preserve"> Los/las estudiantes realizarán un examen escrito que consistirá en el desarrollo de una hipótesis o línea de lectura de uno de los bloques  propuestos para el trabajo anual y que se le indicará en el momento. La instancia oral será el desarrollo de una hipótesis o línea de lectura de alguno de los bloques listados para el final, a elección de las/los estudiantes. Se hará una lectura comparada entre las obras del bloque, en ambas instancias. Luego, se requerirá </w:t>
      </w:r>
      <w:r w:rsidRPr="00784D73">
        <w:rPr>
          <w:rFonts w:ascii="Times New Roman" w:hAnsi="Times New Roman" w:cs="Times New Roman"/>
          <w:b/>
          <w:sz w:val="24"/>
          <w:szCs w:val="24"/>
        </w:rPr>
        <w:lastRenderedPageBreak/>
        <w:t>poner en relación las hipótesis con el resto de las obras previstas en la cursada atendiendo al enfoque trabajado.</w:t>
      </w:r>
    </w:p>
    <w:p w:rsidR="007D249B" w:rsidRPr="00784D73" w:rsidRDefault="007D249B" w:rsidP="00784D73">
      <w:pPr>
        <w:pStyle w:val="Sinespaciado"/>
        <w:spacing w:line="360" w:lineRule="auto"/>
        <w:jc w:val="both"/>
        <w:rPr>
          <w:rStyle w:val="textexposedshow"/>
          <w:rFonts w:ascii="Times New Roman" w:hAnsi="Times New Roman" w:cs="Times New Roman"/>
          <w:color w:val="1D2129"/>
          <w:sz w:val="24"/>
          <w:szCs w:val="24"/>
          <w:shd w:val="clear" w:color="auto" w:fill="FFFFFF"/>
        </w:rPr>
      </w:pPr>
    </w:p>
    <w:p w:rsidR="00AB4D8F" w:rsidRPr="00784D73" w:rsidRDefault="00AB4D8F" w:rsidP="00784D73">
      <w:pPr>
        <w:spacing w:line="360" w:lineRule="auto"/>
        <w:jc w:val="both"/>
        <w:rPr>
          <w:rFonts w:ascii="Times New Roman" w:hAnsi="Times New Roman" w:cs="Times New Roman"/>
          <w:sz w:val="24"/>
          <w:szCs w:val="24"/>
        </w:rPr>
      </w:pPr>
    </w:p>
    <w:p w:rsidR="00B073D4" w:rsidRPr="00784D73" w:rsidRDefault="00B073D4" w:rsidP="00784D73">
      <w:pPr>
        <w:spacing w:after="0" w:line="360" w:lineRule="auto"/>
        <w:jc w:val="both"/>
        <w:rPr>
          <w:rFonts w:ascii="Times New Roman" w:hAnsi="Times New Roman" w:cs="Times New Roman"/>
          <w:sz w:val="24"/>
          <w:szCs w:val="24"/>
          <w:u w:val="single"/>
        </w:rPr>
      </w:pPr>
    </w:p>
    <w:p w:rsidR="004D35F6" w:rsidRPr="00784D73" w:rsidRDefault="0054050D" w:rsidP="00784D73">
      <w:pPr>
        <w:spacing w:after="0" w:line="360" w:lineRule="auto"/>
        <w:jc w:val="right"/>
        <w:rPr>
          <w:rFonts w:ascii="Times New Roman" w:hAnsi="Times New Roman" w:cs="Times New Roman"/>
          <w:sz w:val="24"/>
          <w:szCs w:val="24"/>
        </w:rPr>
      </w:pPr>
      <w:r w:rsidRPr="00784D73">
        <w:rPr>
          <w:rFonts w:ascii="Times New Roman" w:hAnsi="Times New Roman" w:cs="Times New Roman"/>
          <w:sz w:val="24"/>
          <w:szCs w:val="24"/>
        </w:rPr>
        <w:t>Profesora Liliana Leiva.</w:t>
      </w:r>
    </w:p>
    <w:p w:rsidR="004D35F6" w:rsidRPr="00784D73" w:rsidRDefault="004D35F6" w:rsidP="00784D73">
      <w:pPr>
        <w:spacing w:after="0" w:line="360" w:lineRule="auto"/>
        <w:jc w:val="both"/>
        <w:rPr>
          <w:rFonts w:ascii="Times New Roman" w:hAnsi="Times New Roman" w:cs="Times New Roman"/>
          <w:b/>
          <w:sz w:val="24"/>
          <w:szCs w:val="24"/>
          <w:u w:val="single"/>
        </w:rPr>
      </w:pPr>
    </w:p>
    <w:p w:rsidR="004D35F6" w:rsidRPr="00784D73" w:rsidRDefault="004D35F6" w:rsidP="00784D73">
      <w:pPr>
        <w:spacing w:after="0" w:line="360" w:lineRule="auto"/>
        <w:jc w:val="both"/>
        <w:rPr>
          <w:rFonts w:ascii="Times New Roman" w:hAnsi="Times New Roman" w:cs="Times New Roman"/>
          <w:b/>
          <w:sz w:val="24"/>
          <w:szCs w:val="24"/>
          <w:u w:val="single"/>
        </w:rPr>
      </w:pPr>
    </w:p>
    <w:p w:rsidR="004D35F6" w:rsidRPr="00784D73" w:rsidRDefault="004D35F6" w:rsidP="00784D73">
      <w:pPr>
        <w:spacing w:after="0" w:line="360" w:lineRule="auto"/>
        <w:jc w:val="both"/>
        <w:rPr>
          <w:rFonts w:ascii="Times New Roman" w:hAnsi="Times New Roman" w:cs="Times New Roman"/>
          <w:b/>
          <w:sz w:val="24"/>
          <w:szCs w:val="24"/>
          <w:u w:val="single"/>
        </w:rPr>
      </w:pPr>
    </w:p>
    <w:p w:rsidR="004D35F6" w:rsidRPr="00784D73" w:rsidRDefault="004D35F6" w:rsidP="00784D73">
      <w:pPr>
        <w:spacing w:after="0" w:line="360" w:lineRule="auto"/>
        <w:jc w:val="both"/>
        <w:rPr>
          <w:rFonts w:ascii="Times New Roman" w:hAnsi="Times New Roman" w:cs="Times New Roman"/>
          <w:b/>
          <w:sz w:val="24"/>
          <w:szCs w:val="24"/>
          <w:u w:val="single"/>
        </w:rPr>
      </w:pPr>
    </w:p>
    <w:p w:rsidR="004D35F6" w:rsidRPr="00784D73" w:rsidRDefault="004D35F6" w:rsidP="00784D73">
      <w:pPr>
        <w:spacing w:after="0" w:line="360" w:lineRule="auto"/>
        <w:jc w:val="both"/>
        <w:rPr>
          <w:rFonts w:ascii="Times New Roman" w:hAnsi="Times New Roman" w:cs="Times New Roman"/>
          <w:sz w:val="24"/>
          <w:szCs w:val="24"/>
        </w:rPr>
      </w:pPr>
    </w:p>
    <w:p w:rsidR="004D35F6" w:rsidRPr="00784D73" w:rsidRDefault="004D35F6" w:rsidP="00784D73">
      <w:pPr>
        <w:spacing w:after="0" w:line="360" w:lineRule="auto"/>
        <w:jc w:val="both"/>
        <w:rPr>
          <w:rFonts w:ascii="Times New Roman" w:hAnsi="Times New Roman" w:cs="Times New Roman"/>
          <w:sz w:val="24"/>
          <w:szCs w:val="24"/>
        </w:rPr>
      </w:pPr>
    </w:p>
    <w:p w:rsidR="00B639CF" w:rsidRPr="00784D73" w:rsidRDefault="00B639CF" w:rsidP="00784D73">
      <w:pPr>
        <w:spacing w:line="360" w:lineRule="auto"/>
        <w:jc w:val="both"/>
        <w:rPr>
          <w:rFonts w:ascii="Times New Roman" w:hAnsi="Times New Roman" w:cs="Times New Roman"/>
          <w:sz w:val="24"/>
          <w:szCs w:val="24"/>
        </w:rPr>
      </w:pPr>
    </w:p>
    <w:sectPr w:rsidR="00B639CF" w:rsidRPr="00784D73" w:rsidSect="009178B7">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D14C9"/>
    <w:multiLevelType w:val="hybridMultilevel"/>
    <w:tmpl w:val="6D666F50"/>
    <w:lvl w:ilvl="0" w:tplc="BEA413DA">
      <w:start w:val="1"/>
      <w:numFmt w:val="decimal"/>
      <w:lvlText w:val="%1."/>
      <w:lvlJc w:val="left"/>
      <w:pPr>
        <w:ind w:left="36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4D35F6"/>
    <w:rsid w:val="0001261E"/>
    <w:rsid w:val="00013D78"/>
    <w:rsid w:val="000164EC"/>
    <w:rsid w:val="000419BD"/>
    <w:rsid w:val="0004285D"/>
    <w:rsid w:val="000439EA"/>
    <w:rsid w:val="000528D6"/>
    <w:rsid w:val="00053219"/>
    <w:rsid w:val="00054646"/>
    <w:rsid w:val="000612D9"/>
    <w:rsid w:val="000801EE"/>
    <w:rsid w:val="00080AE1"/>
    <w:rsid w:val="00085535"/>
    <w:rsid w:val="000B5DCA"/>
    <w:rsid w:val="000C1AE0"/>
    <w:rsid w:val="000E019A"/>
    <w:rsid w:val="000E6FB3"/>
    <w:rsid w:val="000F07C1"/>
    <w:rsid w:val="000F0DBA"/>
    <w:rsid w:val="000F3B90"/>
    <w:rsid w:val="000F4F8A"/>
    <w:rsid w:val="00111DDE"/>
    <w:rsid w:val="001146B9"/>
    <w:rsid w:val="00114788"/>
    <w:rsid w:val="0014617C"/>
    <w:rsid w:val="00153236"/>
    <w:rsid w:val="001566AB"/>
    <w:rsid w:val="001648BA"/>
    <w:rsid w:val="0016695F"/>
    <w:rsid w:val="0017004D"/>
    <w:rsid w:val="00173B0B"/>
    <w:rsid w:val="0019298E"/>
    <w:rsid w:val="00197EE4"/>
    <w:rsid w:val="001A0707"/>
    <w:rsid w:val="001A46F9"/>
    <w:rsid w:val="001C4A77"/>
    <w:rsid w:val="001C4E90"/>
    <w:rsid w:val="001C67DC"/>
    <w:rsid w:val="001D0B8F"/>
    <w:rsid w:val="001D569B"/>
    <w:rsid w:val="001D6998"/>
    <w:rsid w:val="001E2E6A"/>
    <w:rsid w:val="001E3268"/>
    <w:rsid w:val="001F1228"/>
    <w:rsid w:val="001F7DCB"/>
    <w:rsid w:val="00206BE5"/>
    <w:rsid w:val="002136BF"/>
    <w:rsid w:val="00213FD8"/>
    <w:rsid w:val="00216FF1"/>
    <w:rsid w:val="00217A9A"/>
    <w:rsid w:val="0022206E"/>
    <w:rsid w:val="002232B9"/>
    <w:rsid w:val="00223D71"/>
    <w:rsid w:val="002264FC"/>
    <w:rsid w:val="00232C92"/>
    <w:rsid w:val="002451D1"/>
    <w:rsid w:val="00246078"/>
    <w:rsid w:val="00261EC5"/>
    <w:rsid w:val="002664C6"/>
    <w:rsid w:val="00270B04"/>
    <w:rsid w:val="00271262"/>
    <w:rsid w:val="00276256"/>
    <w:rsid w:val="002815B1"/>
    <w:rsid w:val="00294C18"/>
    <w:rsid w:val="00296359"/>
    <w:rsid w:val="002A3050"/>
    <w:rsid w:val="002B037F"/>
    <w:rsid w:val="002C46A0"/>
    <w:rsid w:val="002D5CD9"/>
    <w:rsid w:val="002E40D1"/>
    <w:rsid w:val="002F13C6"/>
    <w:rsid w:val="003014D7"/>
    <w:rsid w:val="003023BD"/>
    <w:rsid w:val="003028DF"/>
    <w:rsid w:val="00320AB3"/>
    <w:rsid w:val="003225A9"/>
    <w:rsid w:val="00324DE6"/>
    <w:rsid w:val="003279E2"/>
    <w:rsid w:val="00340E48"/>
    <w:rsid w:val="00341C3D"/>
    <w:rsid w:val="003476A2"/>
    <w:rsid w:val="00347F6B"/>
    <w:rsid w:val="00354F17"/>
    <w:rsid w:val="0037380C"/>
    <w:rsid w:val="00373AA3"/>
    <w:rsid w:val="00377016"/>
    <w:rsid w:val="00383A1E"/>
    <w:rsid w:val="0039160C"/>
    <w:rsid w:val="00394B32"/>
    <w:rsid w:val="003975E0"/>
    <w:rsid w:val="003B02CC"/>
    <w:rsid w:val="003B2A1E"/>
    <w:rsid w:val="003D19D8"/>
    <w:rsid w:val="003D2CB8"/>
    <w:rsid w:val="00403246"/>
    <w:rsid w:val="00412C36"/>
    <w:rsid w:val="00427134"/>
    <w:rsid w:val="00437A26"/>
    <w:rsid w:val="00454F82"/>
    <w:rsid w:val="00471F65"/>
    <w:rsid w:val="00474134"/>
    <w:rsid w:val="00485E8C"/>
    <w:rsid w:val="00490983"/>
    <w:rsid w:val="00493B71"/>
    <w:rsid w:val="004A4C6E"/>
    <w:rsid w:val="004A69E2"/>
    <w:rsid w:val="004A6DFD"/>
    <w:rsid w:val="004B3952"/>
    <w:rsid w:val="004B3D3D"/>
    <w:rsid w:val="004D35F6"/>
    <w:rsid w:val="004E17AB"/>
    <w:rsid w:val="004E4317"/>
    <w:rsid w:val="004F4676"/>
    <w:rsid w:val="004F4C8C"/>
    <w:rsid w:val="00500B91"/>
    <w:rsid w:val="00511781"/>
    <w:rsid w:val="005137AE"/>
    <w:rsid w:val="005167F0"/>
    <w:rsid w:val="00533CE6"/>
    <w:rsid w:val="00535ED8"/>
    <w:rsid w:val="0054050D"/>
    <w:rsid w:val="00540552"/>
    <w:rsid w:val="00541048"/>
    <w:rsid w:val="00550DDB"/>
    <w:rsid w:val="00555394"/>
    <w:rsid w:val="00566EE5"/>
    <w:rsid w:val="005709A8"/>
    <w:rsid w:val="00570BE7"/>
    <w:rsid w:val="005727E7"/>
    <w:rsid w:val="0058527D"/>
    <w:rsid w:val="00596961"/>
    <w:rsid w:val="005B6915"/>
    <w:rsid w:val="005D1A66"/>
    <w:rsid w:val="005F0A5E"/>
    <w:rsid w:val="005F3F42"/>
    <w:rsid w:val="005F6ED0"/>
    <w:rsid w:val="00605D63"/>
    <w:rsid w:val="00616E39"/>
    <w:rsid w:val="00623475"/>
    <w:rsid w:val="00627B9F"/>
    <w:rsid w:val="00636330"/>
    <w:rsid w:val="0064327C"/>
    <w:rsid w:val="00645794"/>
    <w:rsid w:val="00663B44"/>
    <w:rsid w:val="006665FF"/>
    <w:rsid w:val="00675F71"/>
    <w:rsid w:val="00682CEA"/>
    <w:rsid w:val="006925E3"/>
    <w:rsid w:val="00692B2B"/>
    <w:rsid w:val="006A7FB0"/>
    <w:rsid w:val="006B33BB"/>
    <w:rsid w:val="006B54B4"/>
    <w:rsid w:val="006B6892"/>
    <w:rsid w:val="006C5470"/>
    <w:rsid w:val="006D5C99"/>
    <w:rsid w:val="006D61F2"/>
    <w:rsid w:val="006D72AA"/>
    <w:rsid w:val="006E7F26"/>
    <w:rsid w:val="00701809"/>
    <w:rsid w:val="00701DE5"/>
    <w:rsid w:val="007041F1"/>
    <w:rsid w:val="007243BA"/>
    <w:rsid w:val="00724B77"/>
    <w:rsid w:val="00730236"/>
    <w:rsid w:val="007319E5"/>
    <w:rsid w:val="00735A8A"/>
    <w:rsid w:val="00737F16"/>
    <w:rsid w:val="00762973"/>
    <w:rsid w:val="00764D0D"/>
    <w:rsid w:val="0077139E"/>
    <w:rsid w:val="007762B7"/>
    <w:rsid w:val="00776305"/>
    <w:rsid w:val="00784D73"/>
    <w:rsid w:val="00787435"/>
    <w:rsid w:val="007A19BA"/>
    <w:rsid w:val="007A1EC0"/>
    <w:rsid w:val="007B0016"/>
    <w:rsid w:val="007B602C"/>
    <w:rsid w:val="007D249B"/>
    <w:rsid w:val="007D5C87"/>
    <w:rsid w:val="007E76A8"/>
    <w:rsid w:val="007E7C6C"/>
    <w:rsid w:val="00800805"/>
    <w:rsid w:val="00802F9D"/>
    <w:rsid w:val="00805D4F"/>
    <w:rsid w:val="00806EA6"/>
    <w:rsid w:val="00814DE6"/>
    <w:rsid w:val="008202BC"/>
    <w:rsid w:val="00820D97"/>
    <w:rsid w:val="00827586"/>
    <w:rsid w:val="00842093"/>
    <w:rsid w:val="008424AC"/>
    <w:rsid w:val="008544FD"/>
    <w:rsid w:val="008556C1"/>
    <w:rsid w:val="00861BE3"/>
    <w:rsid w:val="008640F6"/>
    <w:rsid w:val="00864B38"/>
    <w:rsid w:val="00884982"/>
    <w:rsid w:val="00886EBD"/>
    <w:rsid w:val="008A5954"/>
    <w:rsid w:val="008A5BCF"/>
    <w:rsid w:val="008B51FE"/>
    <w:rsid w:val="008C1E96"/>
    <w:rsid w:val="008E2BB2"/>
    <w:rsid w:val="008E2EAC"/>
    <w:rsid w:val="009178B7"/>
    <w:rsid w:val="009248CE"/>
    <w:rsid w:val="00927D16"/>
    <w:rsid w:val="0093219B"/>
    <w:rsid w:val="009654AA"/>
    <w:rsid w:val="009664A2"/>
    <w:rsid w:val="00970595"/>
    <w:rsid w:val="009757A1"/>
    <w:rsid w:val="00976EA9"/>
    <w:rsid w:val="00984F9A"/>
    <w:rsid w:val="0098545C"/>
    <w:rsid w:val="00987F45"/>
    <w:rsid w:val="00993B40"/>
    <w:rsid w:val="0099446F"/>
    <w:rsid w:val="00996E83"/>
    <w:rsid w:val="009A1E12"/>
    <w:rsid w:val="009A643B"/>
    <w:rsid w:val="009A7A9E"/>
    <w:rsid w:val="009B2B95"/>
    <w:rsid w:val="009B2DC8"/>
    <w:rsid w:val="009C222E"/>
    <w:rsid w:val="009D2624"/>
    <w:rsid w:val="009E080E"/>
    <w:rsid w:val="009F26A7"/>
    <w:rsid w:val="009F5467"/>
    <w:rsid w:val="009F558A"/>
    <w:rsid w:val="00A022EB"/>
    <w:rsid w:val="00A13E4F"/>
    <w:rsid w:val="00A156A6"/>
    <w:rsid w:val="00A2275B"/>
    <w:rsid w:val="00A26EB6"/>
    <w:rsid w:val="00A309B5"/>
    <w:rsid w:val="00A31C0A"/>
    <w:rsid w:val="00A34FF2"/>
    <w:rsid w:val="00A7484E"/>
    <w:rsid w:val="00A75DA8"/>
    <w:rsid w:val="00A82B4E"/>
    <w:rsid w:val="00A94A2C"/>
    <w:rsid w:val="00AA46B5"/>
    <w:rsid w:val="00AB4D8F"/>
    <w:rsid w:val="00AB77F8"/>
    <w:rsid w:val="00AC7F8F"/>
    <w:rsid w:val="00AD4218"/>
    <w:rsid w:val="00AD7BC8"/>
    <w:rsid w:val="00AF051A"/>
    <w:rsid w:val="00AF119B"/>
    <w:rsid w:val="00AF43CA"/>
    <w:rsid w:val="00AF54C3"/>
    <w:rsid w:val="00AF5560"/>
    <w:rsid w:val="00AF6013"/>
    <w:rsid w:val="00AF6C74"/>
    <w:rsid w:val="00B073D4"/>
    <w:rsid w:val="00B07DC9"/>
    <w:rsid w:val="00B11CDD"/>
    <w:rsid w:val="00B218C8"/>
    <w:rsid w:val="00B26BBB"/>
    <w:rsid w:val="00B33EAA"/>
    <w:rsid w:val="00B37E49"/>
    <w:rsid w:val="00B40E85"/>
    <w:rsid w:val="00B5214A"/>
    <w:rsid w:val="00B525C9"/>
    <w:rsid w:val="00B528BE"/>
    <w:rsid w:val="00B57815"/>
    <w:rsid w:val="00B639CF"/>
    <w:rsid w:val="00B77656"/>
    <w:rsid w:val="00B81910"/>
    <w:rsid w:val="00B8397B"/>
    <w:rsid w:val="00B8542C"/>
    <w:rsid w:val="00B97D32"/>
    <w:rsid w:val="00BA177F"/>
    <w:rsid w:val="00BA78C4"/>
    <w:rsid w:val="00BB6369"/>
    <w:rsid w:val="00BC5EF5"/>
    <w:rsid w:val="00BE59F0"/>
    <w:rsid w:val="00BF6554"/>
    <w:rsid w:val="00BF7E64"/>
    <w:rsid w:val="00C042C5"/>
    <w:rsid w:val="00C10555"/>
    <w:rsid w:val="00C1297B"/>
    <w:rsid w:val="00C15750"/>
    <w:rsid w:val="00C203A4"/>
    <w:rsid w:val="00C2213D"/>
    <w:rsid w:val="00C23BBF"/>
    <w:rsid w:val="00C253CB"/>
    <w:rsid w:val="00C2749D"/>
    <w:rsid w:val="00C33042"/>
    <w:rsid w:val="00C44A0C"/>
    <w:rsid w:val="00C45476"/>
    <w:rsid w:val="00C509A8"/>
    <w:rsid w:val="00C50AB6"/>
    <w:rsid w:val="00C64F4B"/>
    <w:rsid w:val="00C6561E"/>
    <w:rsid w:val="00C6676B"/>
    <w:rsid w:val="00C75290"/>
    <w:rsid w:val="00C804E3"/>
    <w:rsid w:val="00C828A5"/>
    <w:rsid w:val="00C840AB"/>
    <w:rsid w:val="00C85F82"/>
    <w:rsid w:val="00C97F2B"/>
    <w:rsid w:val="00CB281A"/>
    <w:rsid w:val="00CB3658"/>
    <w:rsid w:val="00CC627E"/>
    <w:rsid w:val="00CD64B0"/>
    <w:rsid w:val="00CE637E"/>
    <w:rsid w:val="00CE6D6F"/>
    <w:rsid w:val="00CF688A"/>
    <w:rsid w:val="00D05090"/>
    <w:rsid w:val="00D13D13"/>
    <w:rsid w:val="00D15BF8"/>
    <w:rsid w:val="00D2227F"/>
    <w:rsid w:val="00D3077E"/>
    <w:rsid w:val="00D41B06"/>
    <w:rsid w:val="00D47477"/>
    <w:rsid w:val="00D47CDE"/>
    <w:rsid w:val="00D571A4"/>
    <w:rsid w:val="00D64AA2"/>
    <w:rsid w:val="00D64CF1"/>
    <w:rsid w:val="00D73C04"/>
    <w:rsid w:val="00D850C0"/>
    <w:rsid w:val="00D90947"/>
    <w:rsid w:val="00DA15C2"/>
    <w:rsid w:val="00DA3FE2"/>
    <w:rsid w:val="00DA62DA"/>
    <w:rsid w:val="00DA7E5E"/>
    <w:rsid w:val="00DF3DDA"/>
    <w:rsid w:val="00DF50FE"/>
    <w:rsid w:val="00E11875"/>
    <w:rsid w:val="00E23DBB"/>
    <w:rsid w:val="00E30FF7"/>
    <w:rsid w:val="00E37E5B"/>
    <w:rsid w:val="00E448BE"/>
    <w:rsid w:val="00E615CF"/>
    <w:rsid w:val="00E83F78"/>
    <w:rsid w:val="00E90B5C"/>
    <w:rsid w:val="00E97857"/>
    <w:rsid w:val="00E979DE"/>
    <w:rsid w:val="00EA07CA"/>
    <w:rsid w:val="00EA0CE0"/>
    <w:rsid w:val="00EA1946"/>
    <w:rsid w:val="00EA53D0"/>
    <w:rsid w:val="00EA6D27"/>
    <w:rsid w:val="00EA7893"/>
    <w:rsid w:val="00EB7595"/>
    <w:rsid w:val="00EC10AF"/>
    <w:rsid w:val="00EC58FA"/>
    <w:rsid w:val="00EC7D84"/>
    <w:rsid w:val="00ED2126"/>
    <w:rsid w:val="00ED5622"/>
    <w:rsid w:val="00ED63B0"/>
    <w:rsid w:val="00EE464E"/>
    <w:rsid w:val="00F027A3"/>
    <w:rsid w:val="00F22202"/>
    <w:rsid w:val="00F24654"/>
    <w:rsid w:val="00F32955"/>
    <w:rsid w:val="00F41F3B"/>
    <w:rsid w:val="00F45693"/>
    <w:rsid w:val="00F50D48"/>
    <w:rsid w:val="00F57398"/>
    <w:rsid w:val="00F60C20"/>
    <w:rsid w:val="00F7672C"/>
    <w:rsid w:val="00F83983"/>
    <w:rsid w:val="00F83EE0"/>
    <w:rsid w:val="00F9155A"/>
    <w:rsid w:val="00F93B1B"/>
    <w:rsid w:val="00F94C63"/>
    <w:rsid w:val="00FB11B8"/>
    <w:rsid w:val="00FB469B"/>
    <w:rsid w:val="00FB65D7"/>
    <w:rsid w:val="00FB7B02"/>
    <w:rsid w:val="00FC32EA"/>
    <w:rsid w:val="00FD0BDD"/>
    <w:rsid w:val="00FD3FC0"/>
    <w:rsid w:val="00FE7F86"/>
    <w:rsid w:val="00FF77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16457-B867-4325-BD8F-CC82B3C7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9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D35F6"/>
    <w:rPr>
      <w:color w:val="0000FF"/>
      <w:u w:val="single"/>
    </w:rPr>
  </w:style>
  <w:style w:type="character" w:customStyle="1" w:styleId="apple-converted-space">
    <w:name w:val="apple-converted-space"/>
    <w:basedOn w:val="Fuentedeprrafopredeter"/>
    <w:rsid w:val="004D35F6"/>
  </w:style>
  <w:style w:type="character" w:customStyle="1" w:styleId="textexposedshow">
    <w:name w:val="text_exposed_show"/>
    <w:basedOn w:val="Fuentedeprrafopredeter"/>
    <w:rsid w:val="00FB11B8"/>
  </w:style>
  <w:style w:type="paragraph" w:styleId="Sinespaciado">
    <w:name w:val="No Spacing"/>
    <w:uiPriority w:val="1"/>
    <w:qFormat/>
    <w:rsid w:val="00FB11B8"/>
    <w:pPr>
      <w:spacing w:after="0" w:line="240" w:lineRule="auto"/>
    </w:pPr>
  </w:style>
  <w:style w:type="paragraph" w:styleId="Prrafodelista">
    <w:name w:val="List Paragraph"/>
    <w:basedOn w:val="Normal"/>
    <w:uiPriority w:val="34"/>
    <w:qFormat/>
    <w:rsid w:val="009F558A"/>
    <w:pPr>
      <w:ind w:left="720"/>
      <w:contextualSpacing/>
    </w:pPr>
    <w:rPr>
      <w:rFonts w:eastAsiaTheme="minorHAns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07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2016" TargetMode="External"/><Relationship Id="rId3" Type="http://schemas.openxmlformats.org/officeDocument/2006/relationships/styles" Target="styles.xml"/><Relationship Id="rId7" Type="http://schemas.openxmlformats.org/officeDocument/2006/relationships/hyperlink" Target="https://es.wikipedia.org/wiki/19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wikipedia.org/wiki/Cub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Clorinda_Matto_de_Turn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1EB44-A68E-4FE5-BCAD-B4DE39B3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11</Pages>
  <Words>2748</Words>
  <Characters>15119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alumno</cp:lastModifiedBy>
  <cp:revision>255</cp:revision>
  <cp:lastPrinted>2018-04-17T02:05:00Z</cp:lastPrinted>
  <dcterms:created xsi:type="dcterms:W3CDTF">2017-06-26T13:36:00Z</dcterms:created>
  <dcterms:modified xsi:type="dcterms:W3CDTF">2019-03-17T05:41:00Z</dcterms:modified>
</cp:coreProperties>
</file>